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AD223" w14:textId="77777777" w:rsidR="006B6BB0" w:rsidRDefault="006B6BB0" w:rsidP="002747B1">
      <w:pPr>
        <w:jc w:val="both"/>
        <w:rPr>
          <w:rFonts w:ascii="Arial" w:hAnsi="Arial" w:cs="Arial"/>
          <w:sz w:val="24"/>
          <w:szCs w:val="24"/>
        </w:rPr>
      </w:pPr>
    </w:p>
    <w:p w14:paraId="79DC871E" w14:textId="09D2CBD5" w:rsidR="006B6BB0" w:rsidRPr="001067D6" w:rsidRDefault="006B6BB0" w:rsidP="00886DE3">
      <w:pPr>
        <w:spacing w:line="240" w:lineRule="auto"/>
        <w:jc w:val="center"/>
        <w:rPr>
          <w:rFonts w:ascii="Arial Narrow" w:hAnsi="Arial Narrow" w:cs="Times New Roman"/>
        </w:rPr>
      </w:pPr>
      <w:r w:rsidRPr="001067D6">
        <w:rPr>
          <w:rFonts w:ascii="Arial Narrow" w:hAnsi="Arial Narrow" w:cs="Times New Roman"/>
        </w:rPr>
        <w:t>ACTA   No</w:t>
      </w:r>
      <w:r w:rsidR="004D4E2C">
        <w:rPr>
          <w:rFonts w:ascii="Arial Narrow" w:hAnsi="Arial Narrow" w:cs="Times New Roman"/>
        </w:rPr>
        <w:t>. 04</w:t>
      </w:r>
    </w:p>
    <w:p w14:paraId="1C387426" w14:textId="28DFCE16" w:rsidR="006B6BB0" w:rsidRPr="004D4E2C" w:rsidRDefault="006B6BB0" w:rsidP="004D4E2C">
      <w:pPr>
        <w:spacing w:after="0" w:line="240" w:lineRule="auto"/>
        <w:jc w:val="center"/>
        <w:rPr>
          <w:rFonts w:ascii="Arial Narrow" w:hAnsi="Arial Narrow" w:cs="Times New Roman"/>
          <w:b/>
          <w:bCs/>
        </w:rPr>
      </w:pPr>
      <w:r w:rsidRPr="004D4E2C">
        <w:rPr>
          <w:rFonts w:ascii="Arial Narrow" w:hAnsi="Arial Narrow" w:cs="Times New Roman"/>
          <w:b/>
          <w:bCs/>
        </w:rPr>
        <w:t xml:space="preserve">REUNIÓN </w:t>
      </w:r>
      <w:r w:rsidR="004D4E2C">
        <w:rPr>
          <w:rFonts w:ascii="Arial Narrow" w:hAnsi="Arial Narrow" w:cs="Times New Roman"/>
          <w:b/>
          <w:bCs/>
        </w:rPr>
        <w:t>EXTRA</w:t>
      </w:r>
      <w:r w:rsidR="00942B46" w:rsidRPr="004D4E2C">
        <w:rPr>
          <w:rFonts w:ascii="Arial Narrow" w:hAnsi="Arial Narrow" w:cs="Times New Roman"/>
          <w:b/>
          <w:bCs/>
        </w:rPr>
        <w:t>ORDINARIA</w:t>
      </w:r>
      <w:r w:rsidRPr="004D4E2C">
        <w:rPr>
          <w:rFonts w:ascii="Arial Narrow" w:hAnsi="Arial Narrow" w:cs="Times New Roman"/>
          <w:b/>
          <w:bCs/>
        </w:rPr>
        <w:t xml:space="preserve"> DE JUNTA DIRECTIVA</w:t>
      </w:r>
    </w:p>
    <w:p w14:paraId="3CCC9F29" w14:textId="0A91E5E6" w:rsidR="006B6BB0" w:rsidRPr="004D4E2C" w:rsidRDefault="0048378C" w:rsidP="004D4E2C">
      <w:pPr>
        <w:spacing w:after="0" w:line="240" w:lineRule="auto"/>
        <w:jc w:val="center"/>
        <w:rPr>
          <w:rFonts w:ascii="Arial Narrow" w:hAnsi="Arial Narrow" w:cs="Times New Roman"/>
          <w:b/>
          <w:bCs/>
        </w:rPr>
      </w:pPr>
      <w:r w:rsidRPr="004D4E2C">
        <w:rPr>
          <w:rFonts w:ascii="Arial Narrow" w:hAnsi="Arial Narrow" w:cs="Times New Roman"/>
          <w:b/>
          <w:bCs/>
        </w:rPr>
        <w:t>(</w:t>
      </w:r>
      <w:r w:rsidR="004D4E2C" w:rsidRPr="004D4E2C">
        <w:rPr>
          <w:rFonts w:ascii="Arial Narrow" w:hAnsi="Arial Narrow" w:cs="Times New Roman"/>
          <w:b/>
          <w:bCs/>
        </w:rPr>
        <w:t>10 de Julio 2026</w:t>
      </w:r>
      <w:r w:rsidR="006B6BB0" w:rsidRPr="004D4E2C">
        <w:rPr>
          <w:rFonts w:ascii="Arial Narrow" w:hAnsi="Arial Narrow" w:cs="Times New Roman"/>
          <w:b/>
          <w:bCs/>
        </w:rPr>
        <w:t>)</w:t>
      </w:r>
    </w:p>
    <w:p w14:paraId="1102BB11" w14:textId="77777777" w:rsidR="006B6BB0" w:rsidRPr="001067D6" w:rsidRDefault="006B6BB0" w:rsidP="001067D6">
      <w:pPr>
        <w:jc w:val="both"/>
        <w:rPr>
          <w:rFonts w:ascii="Arial Narrow" w:hAnsi="Arial Narrow" w:cs="Times New Roman"/>
        </w:rPr>
      </w:pPr>
    </w:p>
    <w:p w14:paraId="30CF467B" w14:textId="7FEA0741" w:rsidR="006B6BB0" w:rsidRPr="001067D6" w:rsidRDefault="006B6BB0" w:rsidP="001067D6">
      <w:pPr>
        <w:jc w:val="both"/>
        <w:rPr>
          <w:rFonts w:ascii="Arial Narrow" w:hAnsi="Arial Narrow" w:cs="Times New Roman"/>
        </w:rPr>
      </w:pPr>
      <w:r w:rsidRPr="001067D6">
        <w:rPr>
          <w:rFonts w:ascii="Arial Narrow" w:hAnsi="Arial Narrow" w:cs="Times New Roman"/>
        </w:rPr>
        <w:t xml:space="preserve">En Cajicá, en las instalaciones de la ALCALDIA MUNICIPAL DE CAJICA </w:t>
      </w:r>
      <w:r w:rsidR="00291E2A" w:rsidRPr="001067D6">
        <w:rPr>
          <w:rFonts w:ascii="Arial Narrow" w:hAnsi="Arial Narrow" w:cs="Times New Roman"/>
        </w:rPr>
        <w:t xml:space="preserve">siendo las </w:t>
      </w:r>
      <w:r w:rsidR="004D4E2C">
        <w:rPr>
          <w:rFonts w:ascii="Arial Narrow" w:hAnsi="Arial Narrow" w:cs="Times New Roman"/>
        </w:rPr>
        <w:t>4:00</w:t>
      </w:r>
      <w:r w:rsidR="00450245" w:rsidRPr="001067D6">
        <w:rPr>
          <w:rFonts w:ascii="Arial Narrow" w:hAnsi="Arial Narrow" w:cs="Times New Roman"/>
        </w:rPr>
        <w:t xml:space="preserve"> </w:t>
      </w:r>
      <w:r w:rsidR="0048378C" w:rsidRPr="001067D6">
        <w:rPr>
          <w:rFonts w:ascii="Arial Narrow" w:hAnsi="Arial Narrow" w:cs="Times New Roman"/>
        </w:rPr>
        <w:t>p</w:t>
      </w:r>
      <w:r w:rsidR="001C7BB2" w:rsidRPr="001067D6">
        <w:rPr>
          <w:rFonts w:ascii="Arial Narrow" w:hAnsi="Arial Narrow" w:cs="Times New Roman"/>
        </w:rPr>
        <w:t>.m.</w:t>
      </w:r>
      <w:r w:rsidR="0048378C" w:rsidRPr="001067D6">
        <w:rPr>
          <w:rFonts w:ascii="Arial Narrow" w:hAnsi="Arial Narrow" w:cs="Times New Roman"/>
        </w:rPr>
        <w:t xml:space="preserve"> </w:t>
      </w:r>
      <w:r w:rsidR="004D4E2C">
        <w:rPr>
          <w:rFonts w:ascii="Arial Narrow" w:hAnsi="Arial Narrow" w:cs="Times New Roman"/>
        </w:rPr>
        <w:t xml:space="preserve">10 de julio </w:t>
      </w:r>
      <w:r w:rsidR="004D4E2C" w:rsidRPr="001067D6">
        <w:rPr>
          <w:rFonts w:ascii="Arial Narrow" w:hAnsi="Arial Narrow" w:cs="Times New Roman"/>
        </w:rPr>
        <w:t xml:space="preserve">del </w:t>
      </w:r>
      <w:r w:rsidR="004D4E2C" w:rsidRPr="004D4E2C">
        <w:rPr>
          <w:rFonts w:ascii="Arial Narrow" w:hAnsi="Arial Narrow" w:cs="Times New Roman"/>
        </w:rPr>
        <w:t>2026</w:t>
      </w:r>
      <w:r w:rsidRPr="004D4E2C">
        <w:rPr>
          <w:rFonts w:ascii="Arial Narrow" w:hAnsi="Arial Narrow" w:cs="Times New Roman"/>
        </w:rPr>
        <w:t>,</w:t>
      </w:r>
      <w:r w:rsidRPr="001067D6">
        <w:rPr>
          <w:rFonts w:ascii="Arial Narrow" w:hAnsi="Arial Narrow" w:cs="Times New Roman"/>
        </w:rPr>
        <w:t xml:space="preserve"> se reúnen los miembros de la Junta Directiva, en </w:t>
      </w:r>
      <w:r w:rsidRPr="004D4E2C">
        <w:rPr>
          <w:rFonts w:ascii="Arial Narrow" w:hAnsi="Arial Narrow" w:cs="Times New Roman"/>
        </w:rPr>
        <w:t xml:space="preserve">REUNION </w:t>
      </w:r>
      <w:r w:rsidR="004D4E2C" w:rsidRPr="004D4E2C">
        <w:rPr>
          <w:rFonts w:ascii="Arial Narrow" w:hAnsi="Arial Narrow" w:cs="Times New Roman"/>
        </w:rPr>
        <w:t>EXTRA</w:t>
      </w:r>
      <w:r w:rsidRPr="004D4E2C">
        <w:rPr>
          <w:rFonts w:ascii="Arial Narrow" w:hAnsi="Arial Narrow" w:cs="Times New Roman"/>
        </w:rPr>
        <w:t>ORDINARIA</w:t>
      </w:r>
      <w:r w:rsidRPr="001067D6">
        <w:rPr>
          <w:rFonts w:ascii="Arial Narrow" w:hAnsi="Arial Narrow" w:cs="Times New Roman"/>
        </w:rPr>
        <w:t>, previa citación efectuada por la Secretaría Ejecutiva de la Junta, con el siguiente Orden del día</w:t>
      </w:r>
    </w:p>
    <w:p w14:paraId="21C575F2" w14:textId="77777777" w:rsidR="00F50E68" w:rsidRPr="001067D6" w:rsidRDefault="00F50E68" w:rsidP="001067D6">
      <w:pPr>
        <w:spacing w:after="0" w:line="240" w:lineRule="auto"/>
        <w:ind w:left="142"/>
        <w:jc w:val="both"/>
        <w:rPr>
          <w:rFonts w:ascii="Arial Narrow" w:hAnsi="Arial Narrow" w:cs="Times New Roman"/>
        </w:rPr>
      </w:pPr>
    </w:p>
    <w:p w14:paraId="2F4A8162" w14:textId="77777777" w:rsidR="00F50E68" w:rsidRPr="001067D6" w:rsidRDefault="00F50E68" w:rsidP="001067D6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jc w:val="both"/>
        <w:rPr>
          <w:rFonts w:ascii="Arial Narrow" w:eastAsiaTheme="minorHAnsi" w:hAnsi="Arial Narrow" w:cs="Times New Roman"/>
          <w:lang w:eastAsia="en-US"/>
        </w:rPr>
      </w:pPr>
      <w:r w:rsidRPr="001067D6">
        <w:rPr>
          <w:rFonts w:ascii="Arial Narrow" w:eastAsiaTheme="minorHAnsi" w:hAnsi="Arial Narrow" w:cs="Times New Roman"/>
          <w:lang w:eastAsia="en-US"/>
        </w:rPr>
        <w:t>Llamado a lista y verificación de quórum</w:t>
      </w:r>
    </w:p>
    <w:p w14:paraId="5852567B" w14:textId="77777777" w:rsidR="00F50E68" w:rsidRPr="001067D6" w:rsidRDefault="00F50E68" w:rsidP="001067D6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jc w:val="both"/>
        <w:rPr>
          <w:rFonts w:ascii="Arial Narrow" w:eastAsiaTheme="minorHAnsi" w:hAnsi="Arial Narrow" w:cs="Times New Roman"/>
          <w:lang w:eastAsia="en-US"/>
        </w:rPr>
      </w:pPr>
      <w:r w:rsidRPr="001067D6">
        <w:rPr>
          <w:rFonts w:ascii="Arial Narrow" w:eastAsiaTheme="minorHAnsi" w:hAnsi="Arial Narrow" w:cs="Times New Roman"/>
          <w:lang w:eastAsia="en-US"/>
        </w:rPr>
        <w:t>Aprobación del orden del día.</w:t>
      </w:r>
    </w:p>
    <w:p w14:paraId="3160DE69" w14:textId="1A206CD4" w:rsidR="00CC3EAF" w:rsidRPr="001067D6" w:rsidRDefault="00F50E68" w:rsidP="001067D6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jc w:val="both"/>
        <w:rPr>
          <w:rFonts w:ascii="Arial Narrow" w:eastAsiaTheme="minorHAnsi" w:hAnsi="Arial Narrow" w:cs="Times New Roman"/>
          <w:lang w:eastAsia="en-US"/>
        </w:rPr>
      </w:pPr>
      <w:r w:rsidRPr="001067D6">
        <w:rPr>
          <w:rFonts w:ascii="Arial Narrow" w:eastAsiaTheme="minorHAnsi" w:hAnsi="Arial Narrow" w:cs="Times New Roman"/>
          <w:lang w:eastAsia="en-US"/>
        </w:rPr>
        <w:t>Presentación</w:t>
      </w:r>
      <w:r w:rsidR="0048378C" w:rsidRPr="001067D6">
        <w:rPr>
          <w:rFonts w:ascii="Arial Narrow" w:eastAsiaTheme="minorHAnsi" w:hAnsi="Arial Narrow" w:cs="Times New Roman"/>
          <w:lang w:eastAsia="en-US"/>
        </w:rPr>
        <w:t xml:space="preserve"> </w:t>
      </w:r>
      <w:r w:rsidR="00942B46" w:rsidRPr="001067D6">
        <w:rPr>
          <w:rFonts w:ascii="Arial Narrow" w:eastAsiaTheme="minorHAnsi" w:hAnsi="Arial Narrow" w:cs="Times New Roman"/>
          <w:lang w:eastAsia="en-US"/>
        </w:rPr>
        <w:t xml:space="preserve">del Presentación del Programa de Saneamiento Fiscal y Financiero de la ESE Hospital Profesor Jorge Cavelier y se autoriza su presentación ante el Ministerio de Hacienda y Crédito </w:t>
      </w:r>
      <w:r w:rsidR="00CC3EAF" w:rsidRPr="001067D6">
        <w:rPr>
          <w:rFonts w:ascii="Arial Narrow" w:eastAsiaTheme="minorHAnsi" w:hAnsi="Arial Narrow" w:cs="Times New Roman"/>
          <w:lang w:eastAsia="en-US"/>
        </w:rPr>
        <w:t>Público.</w:t>
      </w:r>
    </w:p>
    <w:p w14:paraId="7C2960D9" w14:textId="3A5D2200" w:rsidR="00F50E68" w:rsidRPr="001067D6" w:rsidRDefault="00F50E68" w:rsidP="001067D6">
      <w:pPr>
        <w:pStyle w:val="Prrafodelista"/>
        <w:autoSpaceDE w:val="0"/>
        <w:autoSpaceDN w:val="0"/>
        <w:adjustRightInd w:val="0"/>
        <w:spacing w:after="160" w:line="259" w:lineRule="auto"/>
        <w:jc w:val="both"/>
        <w:rPr>
          <w:rFonts w:ascii="Arial Narrow" w:eastAsiaTheme="minorHAnsi" w:hAnsi="Arial Narrow" w:cs="Times New Roman"/>
          <w:lang w:eastAsia="en-US"/>
        </w:rPr>
      </w:pPr>
    </w:p>
    <w:p w14:paraId="2C4DD60D" w14:textId="0EAAF569" w:rsidR="008E6FA4" w:rsidRPr="001067D6" w:rsidRDefault="008E6FA4" w:rsidP="001067D6">
      <w:pPr>
        <w:spacing w:after="0" w:line="240" w:lineRule="auto"/>
        <w:jc w:val="both"/>
        <w:rPr>
          <w:rFonts w:ascii="Arial Narrow" w:hAnsi="Arial Narrow" w:cs="Times New Roman"/>
        </w:rPr>
      </w:pPr>
    </w:p>
    <w:p w14:paraId="4F957D5C" w14:textId="556A077E" w:rsidR="008E6FA4" w:rsidRPr="001067D6" w:rsidRDefault="00DD438D" w:rsidP="001067D6">
      <w:pPr>
        <w:pStyle w:val="Prrafodelista"/>
        <w:numPr>
          <w:ilvl w:val="0"/>
          <w:numId w:val="3"/>
        </w:numPr>
        <w:jc w:val="both"/>
        <w:rPr>
          <w:rFonts w:ascii="Arial Narrow" w:eastAsiaTheme="minorHAnsi" w:hAnsi="Arial Narrow" w:cs="Times New Roman"/>
          <w:lang w:eastAsia="en-US"/>
        </w:rPr>
      </w:pPr>
      <w:r w:rsidRPr="001067D6">
        <w:rPr>
          <w:rFonts w:ascii="Arial Narrow" w:eastAsiaTheme="minorHAnsi" w:hAnsi="Arial Narrow" w:cs="Times New Roman"/>
          <w:lang w:eastAsia="en-US"/>
        </w:rPr>
        <w:t>LLAMADO A LISTA Y VERIFICACIÓN DEL QUORUM</w:t>
      </w:r>
    </w:p>
    <w:p w14:paraId="45C53095" w14:textId="53B69150" w:rsidR="008E6FA4" w:rsidRPr="001067D6" w:rsidRDefault="008E6FA4" w:rsidP="001067D6">
      <w:pPr>
        <w:spacing w:after="0"/>
        <w:jc w:val="both"/>
        <w:rPr>
          <w:rFonts w:ascii="Arial Narrow" w:hAnsi="Arial Narrow" w:cs="Times New Roman"/>
        </w:rPr>
      </w:pPr>
      <w:r w:rsidRPr="001067D6">
        <w:rPr>
          <w:rFonts w:ascii="Arial Narrow" w:hAnsi="Arial Narrow" w:cs="Times New Roman"/>
        </w:rPr>
        <w:t xml:space="preserve">La Doctora </w:t>
      </w:r>
      <w:proofErr w:type="spellStart"/>
      <w:r w:rsidRPr="001067D6">
        <w:rPr>
          <w:rFonts w:ascii="Arial Narrow" w:hAnsi="Arial Narrow" w:cs="Times New Roman"/>
        </w:rPr>
        <w:t>Fadime</w:t>
      </w:r>
      <w:proofErr w:type="spellEnd"/>
      <w:r w:rsidRPr="001067D6">
        <w:rPr>
          <w:rFonts w:ascii="Arial Narrow" w:hAnsi="Arial Narrow" w:cs="Times New Roman"/>
        </w:rPr>
        <w:t xml:space="preserve">, </w:t>
      </w:r>
      <w:r w:rsidR="00A51FBE" w:rsidRPr="001067D6">
        <w:rPr>
          <w:rFonts w:ascii="Arial Narrow" w:hAnsi="Arial Narrow" w:cs="Times New Roman"/>
        </w:rPr>
        <w:t>Secretaria de la Junta procede a efectuar el llamado a lista contestando los siguientes miembros:</w:t>
      </w:r>
    </w:p>
    <w:p w14:paraId="61882DBA" w14:textId="0C11F888" w:rsidR="00A51FBE" w:rsidRPr="001067D6" w:rsidRDefault="00A51FBE" w:rsidP="001067D6">
      <w:pPr>
        <w:spacing w:after="0" w:line="360" w:lineRule="auto"/>
        <w:jc w:val="both"/>
        <w:rPr>
          <w:rFonts w:ascii="Arial Narrow" w:hAnsi="Arial Narrow" w:cs="Times New Roman"/>
        </w:rPr>
      </w:pPr>
      <w:r w:rsidRPr="001067D6">
        <w:rPr>
          <w:rFonts w:ascii="Arial Narrow" w:hAnsi="Arial Narrow" w:cs="Times New Roman"/>
        </w:rPr>
        <w:t xml:space="preserve">Ingeniera </w:t>
      </w:r>
      <w:r w:rsidR="009B056E" w:rsidRPr="001067D6">
        <w:rPr>
          <w:rFonts w:ascii="Arial Narrow" w:hAnsi="Arial Narrow" w:cs="Times New Roman"/>
        </w:rPr>
        <w:t>Fabiola</w:t>
      </w:r>
      <w:r w:rsidR="00C326D8" w:rsidRPr="001067D6">
        <w:rPr>
          <w:rFonts w:ascii="Arial Narrow" w:hAnsi="Arial Narrow" w:cs="Times New Roman"/>
        </w:rPr>
        <w:t xml:space="preserve"> </w:t>
      </w:r>
      <w:r w:rsidR="00905ACF" w:rsidRPr="001067D6">
        <w:rPr>
          <w:rFonts w:ascii="Arial Narrow" w:hAnsi="Arial Narrow" w:cs="Times New Roman"/>
        </w:rPr>
        <w:t>Jácome</w:t>
      </w:r>
      <w:r w:rsidR="00C326D8" w:rsidRPr="001067D6">
        <w:rPr>
          <w:rFonts w:ascii="Arial Narrow" w:hAnsi="Arial Narrow" w:cs="Times New Roman"/>
        </w:rPr>
        <w:t xml:space="preserve"> </w:t>
      </w:r>
      <w:r w:rsidR="009B056E" w:rsidRPr="001067D6">
        <w:rPr>
          <w:rFonts w:ascii="Arial Narrow" w:hAnsi="Arial Narrow" w:cs="Times New Roman"/>
        </w:rPr>
        <w:t>Rincón</w:t>
      </w:r>
      <w:r w:rsidR="00C326D8" w:rsidRPr="001067D6">
        <w:rPr>
          <w:rFonts w:ascii="Arial Narrow" w:hAnsi="Arial Narrow" w:cs="Times New Roman"/>
        </w:rPr>
        <w:t xml:space="preserve"> </w:t>
      </w:r>
      <w:r w:rsidRPr="001067D6">
        <w:rPr>
          <w:rFonts w:ascii="Arial Narrow" w:hAnsi="Arial Narrow" w:cs="Times New Roman"/>
        </w:rPr>
        <w:t xml:space="preserve">– </w:t>
      </w:r>
      <w:r w:rsidR="003411F3" w:rsidRPr="001067D6">
        <w:rPr>
          <w:rFonts w:ascii="Arial Narrow" w:hAnsi="Arial Narrow" w:cs="Times New Roman"/>
        </w:rPr>
        <w:t>A</w:t>
      </w:r>
      <w:r w:rsidRPr="001067D6">
        <w:rPr>
          <w:rFonts w:ascii="Arial Narrow" w:hAnsi="Arial Narrow" w:cs="Times New Roman"/>
        </w:rPr>
        <w:t>lcaldesa Municipal y Presidenta de la Junta Directiva.</w:t>
      </w:r>
    </w:p>
    <w:p w14:paraId="1DF19330" w14:textId="36A733AD" w:rsidR="00A51FBE" w:rsidRPr="001067D6" w:rsidRDefault="00A51FBE" w:rsidP="001067D6">
      <w:pPr>
        <w:spacing w:after="0" w:line="360" w:lineRule="auto"/>
        <w:jc w:val="both"/>
        <w:rPr>
          <w:rFonts w:ascii="Arial Narrow" w:hAnsi="Arial Narrow" w:cs="Times New Roman"/>
        </w:rPr>
      </w:pPr>
      <w:r w:rsidRPr="001067D6">
        <w:rPr>
          <w:rFonts w:ascii="Arial Narrow" w:hAnsi="Arial Narrow" w:cs="Times New Roman"/>
        </w:rPr>
        <w:t xml:space="preserve">Doctora Sandra Liliana </w:t>
      </w:r>
      <w:r w:rsidR="00C326D8" w:rsidRPr="001067D6">
        <w:rPr>
          <w:rFonts w:ascii="Arial Narrow" w:hAnsi="Arial Narrow" w:cs="Times New Roman"/>
        </w:rPr>
        <w:t xml:space="preserve">Corredor </w:t>
      </w:r>
      <w:r w:rsidR="00532496" w:rsidRPr="001067D6">
        <w:rPr>
          <w:rFonts w:ascii="Arial Narrow" w:hAnsi="Arial Narrow" w:cs="Times New Roman"/>
        </w:rPr>
        <w:t xml:space="preserve">Espinel –  </w:t>
      </w:r>
      <w:r w:rsidRPr="001067D6">
        <w:rPr>
          <w:rFonts w:ascii="Arial Narrow" w:hAnsi="Arial Narrow" w:cs="Times New Roman"/>
        </w:rPr>
        <w:t>Secretaria de Salud del Municipio de Cajicá</w:t>
      </w:r>
    </w:p>
    <w:p w14:paraId="754BEE03" w14:textId="39DAF279" w:rsidR="00A51FBE" w:rsidRPr="001067D6" w:rsidRDefault="00A51FBE" w:rsidP="001067D6">
      <w:pPr>
        <w:spacing w:after="0" w:line="360" w:lineRule="auto"/>
        <w:jc w:val="both"/>
        <w:rPr>
          <w:rFonts w:ascii="Arial Narrow" w:hAnsi="Arial Narrow" w:cs="Times New Roman"/>
        </w:rPr>
      </w:pPr>
      <w:r w:rsidRPr="001067D6">
        <w:rPr>
          <w:rFonts w:ascii="Arial Narrow" w:hAnsi="Arial Narrow" w:cs="Times New Roman"/>
        </w:rPr>
        <w:t xml:space="preserve">Doctor </w:t>
      </w:r>
      <w:r w:rsidR="004D4E2C">
        <w:rPr>
          <w:rFonts w:ascii="Arial Narrow" w:hAnsi="Arial Narrow" w:cs="Times New Roman"/>
        </w:rPr>
        <w:t xml:space="preserve">Ligia </w:t>
      </w:r>
      <w:proofErr w:type="spellStart"/>
      <w:r w:rsidR="004D4E2C">
        <w:rPr>
          <w:rFonts w:ascii="Arial Narrow" w:hAnsi="Arial Narrow" w:cs="Times New Roman"/>
        </w:rPr>
        <w:t>Paiba</w:t>
      </w:r>
      <w:proofErr w:type="spellEnd"/>
      <w:r w:rsidR="004D4E2C">
        <w:rPr>
          <w:rFonts w:ascii="Arial Narrow" w:hAnsi="Arial Narrow" w:cs="Times New Roman"/>
        </w:rPr>
        <w:t xml:space="preserve"> Medina</w:t>
      </w:r>
      <w:r w:rsidRPr="001067D6">
        <w:rPr>
          <w:rFonts w:ascii="Arial Narrow" w:hAnsi="Arial Narrow" w:cs="Times New Roman"/>
        </w:rPr>
        <w:t xml:space="preserve"> – Representante del </w:t>
      </w:r>
      <w:r w:rsidR="009B056E" w:rsidRPr="001067D6">
        <w:rPr>
          <w:rFonts w:ascii="Arial Narrow" w:hAnsi="Arial Narrow" w:cs="Times New Roman"/>
        </w:rPr>
        <w:t>Área</w:t>
      </w:r>
      <w:r w:rsidRPr="001067D6">
        <w:rPr>
          <w:rFonts w:ascii="Arial Narrow" w:hAnsi="Arial Narrow" w:cs="Times New Roman"/>
        </w:rPr>
        <w:t xml:space="preserve"> Administrativa</w:t>
      </w:r>
      <w:r w:rsidR="00F21A5E" w:rsidRPr="001067D6">
        <w:rPr>
          <w:rFonts w:ascii="Arial Narrow" w:hAnsi="Arial Narrow" w:cs="Times New Roman"/>
        </w:rPr>
        <w:t>.</w:t>
      </w:r>
    </w:p>
    <w:p w14:paraId="1A002F69" w14:textId="3C8C14EA" w:rsidR="00291E2A" w:rsidRPr="001067D6" w:rsidRDefault="00291E2A" w:rsidP="001067D6">
      <w:pPr>
        <w:spacing w:after="0" w:line="360" w:lineRule="auto"/>
        <w:jc w:val="both"/>
        <w:rPr>
          <w:rFonts w:ascii="Arial Narrow" w:hAnsi="Arial Narrow" w:cs="Times New Roman"/>
        </w:rPr>
      </w:pPr>
      <w:r w:rsidRPr="001067D6">
        <w:rPr>
          <w:rFonts w:ascii="Arial Narrow" w:hAnsi="Arial Narrow" w:cs="Times New Roman"/>
        </w:rPr>
        <w:t xml:space="preserve">Doctora </w:t>
      </w:r>
      <w:r w:rsidR="007F4267" w:rsidRPr="001067D6">
        <w:rPr>
          <w:rFonts w:ascii="Arial Narrow" w:hAnsi="Arial Narrow" w:cs="Times New Roman"/>
        </w:rPr>
        <w:t xml:space="preserve"> Valentina Ortiz Márquez</w:t>
      </w:r>
      <w:r w:rsidRPr="001067D6">
        <w:rPr>
          <w:rFonts w:ascii="Arial Narrow" w:hAnsi="Arial Narrow" w:cs="Times New Roman"/>
        </w:rPr>
        <w:t>– Representante de Profesionales Área Asistencial</w:t>
      </w:r>
    </w:p>
    <w:p w14:paraId="721A48C8" w14:textId="312A4305" w:rsidR="00291E2A" w:rsidRPr="001067D6" w:rsidRDefault="00291E2A" w:rsidP="001067D6">
      <w:pPr>
        <w:spacing w:after="0" w:line="360" w:lineRule="auto"/>
        <w:jc w:val="both"/>
        <w:rPr>
          <w:rFonts w:ascii="Arial Narrow" w:hAnsi="Arial Narrow" w:cs="Times New Roman"/>
        </w:rPr>
      </w:pPr>
      <w:r w:rsidRPr="001067D6">
        <w:rPr>
          <w:rFonts w:ascii="Arial Narrow" w:hAnsi="Arial Narrow" w:cs="Times New Roman"/>
        </w:rPr>
        <w:t xml:space="preserve">Señora María Elizabeth Meche </w:t>
      </w:r>
      <w:r w:rsidR="00532496" w:rsidRPr="001067D6">
        <w:rPr>
          <w:rFonts w:ascii="Arial Narrow" w:hAnsi="Arial Narrow" w:cs="Times New Roman"/>
        </w:rPr>
        <w:t xml:space="preserve">González – </w:t>
      </w:r>
      <w:r w:rsidRPr="001067D6">
        <w:rPr>
          <w:rFonts w:ascii="Arial Narrow" w:hAnsi="Arial Narrow" w:cs="Times New Roman"/>
        </w:rPr>
        <w:t xml:space="preserve"> Representante Asociación de Usuarios</w:t>
      </w:r>
      <w:r w:rsidR="00716A34" w:rsidRPr="001067D6">
        <w:rPr>
          <w:rFonts w:ascii="Arial Narrow" w:hAnsi="Arial Narrow" w:cs="Times New Roman"/>
        </w:rPr>
        <w:t>.</w:t>
      </w:r>
    </w:p>
    <w:p w14:paraId="16ABAA01" w14:textId="72B2D477" w:rsidR="00F21A5E" w:rsidRPr="001067D6" w:rsidRDefault="00F21A5E" w:rsidP="001067D6">
      <w:pPr>
        <w:spacing w:after="0" w:line="276" w:lineRule="auto"/>
        <w:jc w:val="both"/>
        <w:rPr>
          <w:rFonts w:ascii="Arial Narrow" w:hAnsi="Arial Narrow" w:cs="Times New Roman"/>
        </w:rPr>
      </w:pPr>
      <w:r w:rsidRPr="001067D6">
        <w:rPr>
          <w:rFonts w:ascii="Arial Narrow" w:hAnsi="Arial Narrow" w:cs="Times New Roman"/>
        </w:rPr>
        <w:t xml:space="preserve">Realizado el llamado a lista, se establece que EXISTE QUORUM para deliberar y </w:t>
      </w:r>
      <w:r w:rsidR="001C7BB2" w:rsidRPr="001067D6">
        <w:rPr>
          <w:rFonts w:ascii="Arial Narrow" w:hAnsi="Arial Narrow" w:cs="Times New Roman"/>
        </w:rPr>
        <w:t>decidir.</w:t>
      </w:r>
    </w:p>
    <w:p w14:paraId="79502570" w14:textId="77777777" w:rsidR="00B21070" w:rsidRPr="001067D6" w:rsidRDefault="00B21070" w:rsidP="001067D6">
      <w:pPr>
        <w:jc w:val="both"/>
        <w:rPr>
          <w:rFonts w:ascii="Arial Narrow" w:hAnsi="Arial Narrow" w:cs="Times New Roman"/>
        </w:rPr>
      </w:pPr>
    </w:p>
    <w:p w14:paraId="02E693CB" w14:textId="1F94D816" w:rsidR="00716A34" w:rsidRPr="001067D6" w:rsidRDefault="00F21A5E" w:rsidP="001067D6">
      <w:pPr>
        <w:jc w:val="both"/>
        <w:rPr>
          <w:rFonts w:ascii="Arial Narrow" w:hAnsi="Arial Narrow" w:cs="Times New Roman"/>
        </w:rPr>
      </w:pPr>
      <w:r w:rsidRPr="001067D6">
        <w:rPr>
          <w:rFonts w:ascii="Arial Narrow" w:hAnsi="Arial Narrow" w:cs="Times New Roman"/>
        </w:rPr>
        <w:t xml:space="preserve">La Doctora </w:t>
      </w:r>
      <w:proofErr w:type="spellStart"/>
      <w:r w:rsidRPr="001067D6">
        <w:rPr>
          <w:rFonts w:ascii="Arial Narrow" w:hAnsi="Arial Narrow" w:cs="Times New Roman"/>
        </w:rPr>
        <w:t>Fadime</w:t>
      </w:r>
      <w:proofErr w:type="spellEnd"/>
      <w:r w:rsidRPr="001067D6">
        <w:rPr>
          <w:rFonts w:ascii="Arial Narrow" w:hAnsi="Arial Narrow" w:cs="Times New Roman"/>
        </w:rPr>
        <w:t>, solicita a los miembros de la Junta Directiva autorización para que actúen como invitados la D</w:t>
      </w:r>
      <w:r w:rsidR="00716A34" w:rsidRPr="001067D6">
        <w:rPr>
          <w:rFonts w:ascii="Arial Narrow" w:hAnsi="Arial Narrow" w:cs="Times New Roman"/>
        </w:rPr>
        <w:t>octora</w:t>
      </w:r>
      <w:r w:rsidRPr="001067D6">
        <w:rPr>
          <w:rFonts w:ascii="Arial Narrow" w:hAnsi="Arial Narrow" w:cs="Times New Roman"/>
        </w:rPr>
        <w:t xml:space="preserve"> Liliana La</w:t>
      </w:r>
      <w:r w:rsidR="00DD0081" w:rsidRPr="001067D6">
        <w:rPr>
          <w:rFonts w:ascii="Arial Narrow" w:hAnsi="Arial Narrow" w:cs="Times New Roman"/>
        </w:rPr>
        <w:t>ncheros Sub Gerente Científica</w:t>
      </w:r>
      <w:r w:rsidR="00C326D8" w:rsidRPr="001067D6">
        <w:rPr>
          <w:rFonts w:ascii="Arial Narrow" w:hAnsi="Arial Narrow" w:cs="Times New Roman"/>
        </w:rPr>
        <w:t>, el D</w:t>
      </w:r>
      <w:r w:rsidR="00716A34" w:rsidRPr="001067D6">
        <w:rPr>
          <w:rFonts w:ascii="Arial Narrow" w:hAnsi="Arial Narrow" w:cs="Times New Roman"/>
        </w:rPr>
        <w:t>octo</w:t>
      </w:r>
      <w:r w:rsidR="00C326D8" w:rsidRPr="001067D6">
        <w:rPr>
          <w:rFonts w:ascii="Arial Narrow" w:hAnsi="Arial Narrow" w:cs="Times New Roman"/>
        </w:rPr>
        <w:t xml:space="preserve">r </w:t>
      </w:r>
      <w:r w:rsidR="00B21070" w:rsidRPr="001067D6">
        <w:rPr>
          <w:rFonts w:ascii="Arial Narrow" w:hAnsi="Arial Narrow" w:cs="Times New Roman"/>
        </w:rPr>
        <w:t xml:space="preserve">Luis Alberto Correa- Asesor Financiero </w:t>
      </w:r>
      <w:r w:rsidR="00C326D8" w:rsidRPr="001067D6">
        <w:rPr>
          <w:rFonts w:ascii="Arial Narrow" w:hAnsi="Arial Narrow" w:cs="Times New Roman"/>
        </w:rPr>
        <w:t>del Hospital</w:t>
      </w:r>
      <w:r w:rsidR="001C7BB2" w:rsidRPr="001067D6">
        <w:rPr>
          <w:rFonts w:ascii="Arial Narrow" w:hAnsi="Arial Narrow" w:cs="Times New Roman"/>
        </w:rPr>
        <w:t xml:space="preserve"> y el Doctor Hugo Alejandro Palacios asesor jurídico del despacho del alcalde.</w:t>
      </w:r>
      <w:r w:rsidR="00B21070" w:rsidRPr="001067D6">
        <w:rPr>
          <w:rFonts w:ascii="Arial Narrow" w:hAnsi="Arial Narrow" w:cs="Times New Roman"/>
        </w:rPr>
        <w:t xml:space="preserve"> Dr. Manuel </w:t>
      </w:r>
      <w:proofErr w:type="spellStart"/>
      <w:r w:rsidR="00B21070" w:rsidRPr="001067D6">
        <w:rPr>
          <w:rFonts w:ascii="Arial Narrow" w:hAnsi="Arial Narrow" w:cs="Times New Roman"/>
        </w:rPr>
        <w:t>Encizo</w:t>
      </w:r>
      <w:proofErr w:type="spellEnd"/>
      <w:r w:rsidR="00B21070" w:rsidRPr="001067D6">
        <w:rPr>
          <w:rFonts w:ascii="Arial Narrow" w:hAnsi="Arial Narrow" w:cs="Times New Roman"/>
        </w:rPr>
        <w:t xml:space="preserve"> – Asesor financiero Secretaría Salud Municipal.</w:t>
      </w:r>
    </w:p>
    <w:p w14:paraId="52A59FCF" w14:textId="146C0265" w:rsidR="00F21A5E" w:rsidRPr="001067D6" w:rsidRDefault="00716A34" w:rsidP="001067D6">
      <w:pPr>
        <w:jc w:val="both"/>
        <w:rPr>
          <w:rFonts w:ascii="Arial Narrow" w:hAnsi="Arial Narrow" w:cs="Times New Roman"/>
        </w:rPr>
      </w:pPr>
      <w:r w:rsidRPr="001067D6">
        <w:rPr>
          <w:rFonts w:ascii="Arial Narrow" w:hAnsi="Arial Narrow" w:cs="Times New Roman"/>
        </w:rPr>
        <w:t>S</w:t>
      </w:r>
      <w:r w:rsidR="00F21A5E" w:rsidRPr="001067D6">
        <w:rPr>
          <w:rFonts w:ascii="Arial Narrow" w:hAnsi="Arial Narrow" w:cs="Times New Roman"/>
        </w:rPr>
        <w:t xml:space="preserve">iendo esta solicitud elevada a consideración de los miembros de </w:t>
      </w:r>
      <w:r w:rsidR="00C326D8" w:rsidRPr="001067D6">
        <w:rPr>
          <w:rFonts w:ascii="Arial Narrow" w:hAnsi="Arial Narrow" w:cs="Times New Roman"/>
        </w:rPr>
        <w:t>J</w:t>
      </w:r>
      <w:r w:rsidR="00F21A5E" w:rsidRPr="001067D6">
        <w:rPr>
          <w:rFonts w:ascii="Arial Narrow" w:hAnsi="Arial Narrow" w:cs="Times New Roman"/>
        </w:rPr>
        <w:t xml:space="preserve">unta por el presidente quedando aprobada por unanimidad. </w:t>
      </w:r>
    </w:p>
    <w:p w14:paraId="2ED774D1" w14:textId="5FAE61A9" w:rsidR="00F21A5E" w:rsidRPr="00591AD7" w:rsidRDefault="00DD438D" w:rsidP="001067D6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bCs/>
        </w:rPr>
      </w:pPr>
      <w:r w:rsidRPr="00591AD7">
        <w:rPr>
          <w:rFonts w:ascii="Arial" w:hAnsi="Arial" w:cs="Arial"/>
          <w:b/>
          <w:bCs/>
        </w:rPr>
        <w:t>LECTURA Y APROBACIÓN DEL ORDEN DEL DÍA</w:t>
      </w:r>
    </w:p>
    <w:p w14:paraId="3FE57805" w14:textId="37DD3E37" w:rsidR="00DD438D" w:rsidRDefault="00DD438D" w:rsidP="001067D6">
      <w:pPr>
        <w:jc w:val="both"/>
        <w:rPr>
          <w:rFonts w:ascii="Arial" w:hAnsi="Arial" w:cs="Arial"/>
        </w:rPr>
      </w:pPr>
      <w:r w:rsidRPr="00591AD7">
        <w:rPr>
          <w:rFonts w:ascii="Arial" w:hAnsi="Arial" w:cs="Arial"/>
        </w:rPr>
        <w:t xml:space="preserve">La </w:t>
      </w:r>
      <w:r w:rsidR="00886DE3" w:rsidRPr="00591AD7">
        <w:rPr>
          <w:rFonts w:ascii="Arial" w:hAnsi="Arial" w:cs="Arial"/>
        </w:rPr>
        <w:t>Dra.</w:t>
      </w:r>
      <w:r w:rsidRPr="00591AD7">
        <w:rPr>
          <w:rFonts w:ascii="Arial" w:hAnsi="Arial" w:cs="Arial"/>
        </w:rPr>
        <w:t xml:space="preserve"> Fadime Secr</w:t>
      </w:r>
      <w:r w:rsidR="009B056E" w:rsidRPr="00591AD7">
        <w:rPr>
          <w:rFonts w:ascii="Arial" w:hAnsi="Arial" w:cs="Arial"/>
        </w:rPr>
        <w:t>e</w:t>
      </w:r>
      <w:r w:rsidRPr="00591AD7">
        <w:rPr>
          <w:rFonts w:ascii="Arial" w:hAnsi="Arial" w:cs="Arial"/>
        </w:rPr>
        <w:t>taria de</w:t>
      </w:r>
      <w:r w:rsidR="00C326D8" w:rsidRPr="00591AD7">
        <w:rPr>
          <w:rFonts w:ascii="Arial" w:hAnsi="Arial" w:cs="Arial"/>
        </w:rPr>
        <w:t xml:space="preserve"> </w:t>
      </w:r>
      <w:r w:rsidRPr="00591AD7">
        <w:rPr>
          <w:rFonts w:ascii="Arial" w:hAnsi="Arial" w:cs="Arial"/>
        </w:rPr>
        <w:t xml:space="preserve">la Junta da lectura al </w:t>
      </w:r>
      <w:r w:rsidR="009B056E" w:rsidRPr="00591AD7">
        <w:rPr>
          <w:rFonts w:ascii="Arial" w:hAnsi="Arial" w:cs="Arial"/>
        </w:rPr>
        <w:t>Orden</w:t>
      </w:r>
      <w:r w:rsidRPr="00591AD7">
        <w:rPr>
          <w:rFonts w:ascii="Arial" w:hAnsi="Arial" w:cs="Arial"/>
        </w:rPr>
        <w:t xml:space="preserve"> del d</w:t>
      </w:r>
      <w:r w:rsidR="009B056E" w:rsidRPr="00591AD7">
        <w:rPr>
          <w:rFonts w:ascii="Arial" w:hAnsi="Arial" w:cs="Arial"/>
        </w:rPr>
        <w:t>í</w:t>
      </w:r>
      <w:r w:rsidRPr="00591AD7">
        <w:rPr>
          <w:rFonts w:ascii="Arial" w:hAnsi="Arial" w:cs="Arial"/>
        </w:rPr>
        <w:t>a el cual es apro</w:t>
      </w:r>
      <w:r w:rsidR="00886DE3" w:rsidRPr="00591AD7">
        <w:rPr>
          <w:rFonts w:ascii="Arial" w:hAnsi="Arial" w:cs="Arial"/>
        </w:rPr>
        <w:t>b</w:t>
      </w:r>
      <w:r w:rsidRPr="00591AD7">
        <w:rPr>
          <w:rFonts w:ascii="Arial" w:hAnsi="Arial" w:cs="Arial"/>
        </w:rPr>
        <w:t xml:space="preserve">ado por los </w:t>
      </w:r>
      <w:r w:rsidR="00886DE3" w:rsidRPr="00591AD7">
        <w:rPr>
          <w:rFonts w:ascii="Arial" w:hAnsi="Arial" w:cs="Arial"/>
        </w:rPr>
        <w:t>miembros</w:t>
      </w:r>
      <w:r w:rsidRPr="00591AD7">
        <w:rPr>
          <w:rFonts w:ascii="Arial" w:hAnsi="Arial" w:cs="Arial"/>
        </w:rPr>
        <w:t xml:space="preserve"> de la Junta </w:t>
      </w:r>
      <w:r w:rsidR="00886DE3" w:rsidRPr="00591AD7">
        <w:rPr>
          <w:rFonts w:ascii="Arial" w:hAnsi="Arial" w:cs="Arial"/>
        </w:rPr>
        <w:t>Directiva</w:t>
      </w:r>
    </w:p>
    <w:p w14:paraId="6F618CD7" w14:textId="78235B2E" w:rsidR="00C03DE4" w:rsidRPr="00C03DE4" w:rsidRDefault="00C03DE4" w:rsidP="001067D6">
      <w:pPr>
        <w:pStyle w:val="Prrafodelist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eastAsia="Arial Unicode MS" w:hAnsi="Arial" w:cs="Arial"/>
          <w:b/>
          <w:bCs/>
        </w:rPr>
      </w:pPr>
      <w:r w:rsidRPr="00C03DE4">
        <w:rPr>
          <w:rFonts w:ascii="Arial" w:eastAsia="Arial Unicode MS" w:hAnsi="Arial" w:cs="Arial"/>
          <w:b/>
          <w:bCs/>
        </w:rPr>
        <w:t>PRESENTACIÓN DEL PROGRAMA DE SANEAMIENTO FISCAL Y FINANCIERO DE LA ESE HOSPITAL PROFESOR JORGE CAVELIER Y SE AUTORIZA SU PRESENTACIÓN ANTE EL MINISTERIO DE HACIENDA Y CRÉDITO PUBLICO</w:t>
      </w:r>
      <w:r w:rsidR="001067D6" w:rsidRPr="001067D6">
        <w:rPr>
          <w:color w:val="000000"/>
          <w:shd w:val="clear" w:color="auto" w:fill="FFFFFF"/>
        </w:rPr>
        <w:t xml:space="preserve"> </w:t>
      </w:r>
      <w:r w:rsidR="001067D6" w:rsidRPr="001067D6">
        <w:rPr>
          <w:rFonts w:ascii="Arial" w:eastAsia="Arial Unicode MS" w:hAnsi="Arial" w:cs="Arial"/>
          <w:b/>
          <w:bCs/>
        </w:rPr>
        <w:t>2° PROPUESTA AJUSTADA</w:t>
      </w:r>
    </w:p>
    <w:p w14:paraId="4F9A1010" w14:textId="010685CC" w:rsidR="00C03DE4" w:rsidRDefault="00C03DE4" w:rsidP="001067D6">
      <w:pPr>
        <w:pStyle w:val="Prrafodelista"/>
        <w:jc w:val="both"/>
      </w:pPr>
    </w:p>
    <w:p w14:paraId="64671592" w14:textId="54706A72" w:rsidR="00C03DE4" w:rsidRPr="000802E1" w:rsidRDefault="00B21070" w:rsidP="001067D6">
      <w:pPr>
        <w:jc w:val="both"/>
        <w:rPr>
          <w:rFonts w:ascii="Arial Narrow" w:hAnsi="Arial Narrow" w:cs="Times New Roman"/>
        </w:rPr>
      </w:pPr>
      <w:r w:rsidRPr="000802E1">
        <w:rPr>
          <w:rFonts w:ascii="Arial Narrow" w:hAnsi="Arial Narrow" w:cs="Times New Roman"/>
        </w:rPr>
        <w:t xml:space="preserve">A </w:t>
      </w:r>
      <w:r w:rsidR="00C03DE4" w:rsidRPr="000802E1">
        <w:rPr>
          <w:rFonts w:ascii="Arial Narrow" w:hAnsi="Arial Narrow" w:cs="Times New Roman"/>
        </w:rPr>
        <w:t xml:space="preserve">Continuamos </w:t>
      </w:r>
      <w:r w:rsidRPr="000802E1">
        <w:rPr>
          <w:rFonts w:ascii="Arial Narrow" w:hAnsi="Arial Narrow" w:cs="Times New Roman"/>
        </w:rPr>
        <w:t xml:space="preserve">la </w:t>
      </w:r>
      <w:r w:rsidR="000802E1" w:rsidRPr="000802E1">
        <w:rPr>
          <w:rFonts w:ascii="Arial Narrow" w:hAnsi="Arial Narrow" w:cs="Times New Roman"/>
        </w:rPr>
        <w:t>Dra.</w:t>
      </w:r>
      <w:r w:rsidRPr="000802E1">
        <w:rPr>
          <w:rFonts w:ascii="Arial Narrow" w:hAnsi="Arial Narrow" w:cs="Times New Roman"/>
        </w:rPr>
        <w:t xml:space="preserve"> </w:t>
      </w:r>
      <w:proofErr w:type="spellStart"/>
      <w:r w:rsidRPr="000802E1">
        <w:rPr>
          <w:rFonts w:ascii="Arial Narrow" w:hAnsi="Arial Narrow" w:cs="Times New Roman"/>
        </w:rPr>
        <w:t>Fadime</w:t>
      </w:r>
      <w:proofErr w:type="spellEnd"/>
      <w:r w:rsidRPr="000802E1">
        <w:rPr>
          <w:rFonts w:ascii="Arial Narrow" w:hAnsi="Arial Narrow" w:cs="Times New Roman"/>
        </w:rPr>
        <w:t xml:space="preserve"> da el uso de la palabra al </w:t>
      </w:r>
      <w:r w:rsidR="000802E1" w:rsidRPr="000802E1">
        <w:rPr>
          <w:rFonts w:ascii="Arial Narrow" w:hAnsi="Arial Narrow" w:cs="Times New Roman"/>
        </w:rPr>
        <w:t>Dr.</w:t>
      </w:r>
      <w:r w:rsidRPr="000802E1">
        <w:rPr>
          <w:rFonts w:ascii="Arial Narrow" w:hAnsi="Arial Narrow" w:cs="Times New Roman"/>
        </w:rPr>
        <w:t xml:space="preserve"> Luis Alberto Correa Castro Asesor Financiero para que haga la presentación del Programa De Saneamiento Fiscal Y Financiero</w:t>
      </w:r>
      <w:r w:rsidR="00C03DE4" w:rsidRPr="000802E1">
        <w:rPr>
          <w:rFonts w:ascii="Arial Narrow" w:hAnsi="Arial Narrow" w:cs="Times New Roman"/>
        </w:rPr>
        <w:t xml:space="preserve"> </w:t>
      </w:r>
      <w:r w:rsidRPr="000802E1">
        <w:rPr>
          <w:rFonts w:ascii="Arial Narrow" w:hAnsi="Arial Narrow" w:cs="Times New Roman"/>
        </w:rPr>
        <w:t>PSFF.</w:t>
      </w:r>
    </w:p>
    <w:p w14:paraId="405F7204" w14:textId="77777777" w:rsidR="00E9105D" w:rsidRDefault="00E9105D" w:rsidP="00E9105D">
      <w:pPr>
        <w:jc w:val="both"/>
        <w:outlineLvl w:val="0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El </w:t>
      </w:r>
      <w:r w:rsidRPr="00B81740">
        <w:rPr>
          <w:rFonts w:ascii="Arial Narrow" w:hAnsi="Arial Narrow" w:cs="Times New Roman"/>
        </w:rPr>
        <w:t>Ministerio de Salud y Protección Social mediante la Resolución No</w:t>
      </w:r>
      <w:r>
        <w:rPr>
          <w:rFonts w:ascii="Arial Narrow" w:hAnsi="Arial Narrow" w:cs="Times New Roman"/>
        </w:rPr>
        <w:t xml:space="preserve"> 851</w:t>
      </w:r>
      <w:r w:rsidRPr="00B81740">
        <w:rPr>
          <w:rFonts w:ascii="Arial Narrow" w:hAnsi="Arial Narrow" w:cs="Times New Roman"/>
        </w:rPr>
        <w:t xml:space="preserve"> de</w:t>
      </w:r>
      <w:r>
        <w:rPr>
          <w:rFonts w:ascii="Arial Narrow" w:hAnsi="Arial Narrow" w:cs="Times New Roman"/>
        </w:rPr>
        <w:t xml:space="preserve">l 23 de mayo de 2023, </w:t>
      </w:r>
      <w:r w:rsidRPr="00B81740">
        <w:rPr>
          <w:rFonts w:ascii="Arial Narrow" w:hAnsi="Arial Narrow" w:cs="Times New Roman"/>
        </w:rPr>
        <w:t xml:space="preserve">categorizo </w:t>
      </w:r>
      <w:r>
        <w:rPr>
          <w:rFonts w:ascii="Arial Narrow" w:hAnsi="Arial Narrow" w:cs="Times New Roman"/>
        </w:rPr>
        <w:t xml:space="preserve">en </w:t>
      </w:r>
      <w:r w:rsidRPr="000802E1">
        <w:rPr>
          <w:rFonts w:ascii="Arial Narrow" w:hAnsi="Arial Narrow" w:cs="Times New Roman"/>
          <w:b/>
          <w:bCs/>
        </w:rPr>
        <w:t>RIESGO MEDIO</w:t>
      </w:r>
      <w:r>
        <w:rPr>
          <w:rFonts w:ascii="Arial Narrow" w:hAnsi="Arial Narrow" w:cs="Times New Roman"/>
        </w:rPr>
        <w:t xml:space="preserve"> </w:t>
      </w:r>
      <w:r w:rsidRPr="00B81740">
        <w:rPr>
          <w:rFonts w:ascii="Arial Narrow" w:hAnsi="Arial Narrow" w:cs="Times New Roman"/>
        </w:rPr>
        <w:t xml:space="preserve">de la ESE </w:t>
      </w:r>
      <w:r>
        <w:rPr>
          <w:rFonts w:ascii="Arial Narrow" w:hAnsi="Arial Narrow" w:cs="Times New Roman"/>
        </w:rPr>
        <w:t>PROFESOR JORGE CAVELIER</w:t>
      </w:r>
      <w:r w:rsidRPr="00B81740">
        <w:rPr>
          <w:rFonts w:ascii="Arial Narrow" w:hAnsi="Arial Narrow" w:cs="Times New Roman"/>
        </w:rPr>
        <w:t xml:space="preserve"> del Municipio </w:t>
      </w:r>
      <w:r>
        <w:rPr>
          <w:rFonts w:ascii="Arial Narrow" w:hAnsi="Arial Narrow" w:cs="Times New Roman"/>
        </w:rPr>
        <w:t>Cajicá</w:t>
      </w:r>
      <w:r w:rsidRPr="00B81740">
        <w:rPr>
          <w:rFonts w:ascii="Arial Narrow" w:hAnsi="Arial Narrow" w:cs="Times New Roman"/>
        </w:rPr>
        <w:t xml:space="preserve">, Departamento de </w:t>
      </w:r>
      <w:r>
        <w:rPr>
          <w:rFonts w:ascii="Arial Narrow" w:hAnsi="Arial Narrow" w:cs="Times New Roman"/>
        </w:rPr>
        <w:t>Cundinamarca.</w:t>
      </w:r>
    </w:p>
    <w:p w14:paraId="67444030" w14:textId="77777777" w:rsidR="00E9105D" w:rsidRPr="00B81740" w:rsidRDefault="00E9105D" w:rsidP="001067D6">
      <w:pPr>
        <w:jc w:val="both"/>
        <w:rPr>
          <w:rFonts w:ascii="Arial Narrow" w:hAnsi="Arial Narrow" w:cs="Times New Roman"/>
        </w:rPr>
      </w:pPr>
    </w:p>
    <w:p w14:paraId="53D2C731" w14:textId="28DFC9D1" w:rsidR="00B81740" w:rsidRPr="00B81740" w:rsidRDefault="00B81740" w:rsidP="001067D6">
      <w:pPr>
        <w:jc w:val="both"/>
        <w:rPr>
          <w:rFonts w:ascii="Arial Narrow" w:hAnsi="Arial Narrow" w:cs="Times New Roman"/>
        </w:rPr>
      </w:pPr>
      <w:r w:rsidRPr="00B81740">
        <w:rPr>
          <w:rFonts w:ascii="Arial Narrow" w:hAnsi="Arial Narrow" w:cs="Times New Roman"/>
        </w:rPr>
        <w:t>.</w:t>
      </w:r>
    </w:p>
    <w:p w14:paraId="7869597B" w14:textId="0EBF0CFC" w:rsidR="00F36405" w:rsidRDefault="000802E1" w:rsidP="001067D6">
      <w:pPr>
        <w:jc w:val="both"/>
        <w:outlineLvl w:val="0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lastRenderedPageBreak/>
        <w:t xml:space="preserve">A partir de esa categorización de la </w:t>
      </w:r>
      <w:r w:rsidRPr="00B81740">
        <w:rPr>
          <w:rFonts w:ascii="Arial Narrow" w:hAnsi="Arial Narrow" w:cs="Times New Roman"/>
        </w:rPr>
        <w:t xml:space="preserve">ESE </w:t>
      </w:r>
      <w:r>
        <w:rPr>
          <w:rFonts w:ascii="Arial Narrow" w:hAnsi="Arial Narrow" w:cs="Times New Roman"/>
        </w:rPr>
        <w:t xml:space="preserve">PROFESOR JORGE CAVELIER, </w:t>
      </w:r>
      <w:r w:rsidR="00F36405">
        <w:rPr>
          <w:rFonts w:ascii="Arial Narrow" w:hAnsi="Arial Narrow" w:cs="Times New Roman"/>
        </w:rPr>
        <w:t>elaboró</w:t>
      </w:r>
      <w:r>
        <w:rPr>
          <w:rFonts w:ascii="Arial Narrow" w:hAnsi="Arial Narrow" w:cs="Times New Roman"/>
        </w:rPr>
        <w:t xml:space="preserve"> el </w:t>
      </w:r>
      <w:r w:rsidR="003160CF">
        <w:rPr>
          <w:rFonts w:ascii="Arial Narrow" w:hAnsi="Arial Narrow" w:cs="Times New Roman"/>
        </w:rPr>
        <w:t>PSFF, teniendo</w:t>
      </w:r>
      <w:r>
        <w:rPr>
          <w:rFonts w:ascii="Arial Narrow" w:hAnsi="Arial Narrow" w:cs="Times New Roman"/>
        </w:rPr>
        <w:t xml:space="preserve"> </w:t>
      </w:r>
      <w:r w:rsidR="003160CF">
        <w:rPr>
          <w:rFonts w:ascii="Arial Narrow" w:hAnsi="Arial Narrow" w:cs="Times New Roman"/>
        </w:rPr>
        <w:t>como base los</w:t>
      </w:r>
      <w:r>
        <w:rPr>
          <w:rFonts w:ascii="Arial Narrow" w:hAnsi="Arial Narrow" w:cs="Times New Roman"/>
        </w:rPr>
        <w:t xml:space="preserve"> </w:t>
      </w:r>
      <w:r w:rsidRPr="000802E1">
        <w:rPr>
          <w:rFonts w:ascii="Arial Narrow" w:hAnsi="Arial Narrow" w:cs="Times New Roman"/>
        </w:rPr>
        <w:t xml:space="preserve">Lineamientos </w:t>
      </w:r>
      <w:r>
        <w:rPr>
          <w:rFonts w:ascii="Arial Narrow" w:hAnsi="Arial Narrow" w:cs="Times New Roman"/>
        </w:rPr>
        <w:t>p</w:t>
      </w:r>
      <w:r w:rsidRPr="000802E1">
        <w:rPr>
          <w:rFonts w:ascii="Arial Narrow" w:hAnsi="Arial Narrow" w:cs="Times New Roman"/>
        </w:rPr>
        <w:t xml:space="preserve">ara </w:t>
      </w:r>
      <w:r>
        <w:rPr>
          <w:rFonts w:ascii="Arial Narrow" w:hAnsi="Arial Narrow" w:cs="Times New Roman"/>
        </w:rPr>
        <w:t>l</w:t>
      </w:r>
      <w:r w:rsidRPr="000802E1">
        <w:rPr>
          <w:rFonts w:ascii="Arial Narrow" w:hAnsi="Arial Narrow" w:cs="Times New Roman"/>
        </w:rPr>
        <w:t xml:space="preserve">a </w:t>
      </w:r>
      <w:r>
        <w:rPr>
          <w:rFonts w:ascii="Arial Narrow" w:hAnsi="Arial Narrow" w:cs="Times New Roman"/>
        </w:rPr>
        <w:t>e</w:t>
      </w:r>
      <w:r w:rsidRPr="000802E1">
        <w:rPr>
          <w:rFonts w:ascii="Arial Narrow" w:hAnsi="Arial Narrow" w:cs="Times New Roman"/>
        </w:rPr>
        <w:t xml:space="preserve">laboración </w:t>
      </w:r>
      <w:r>
        <w:rPr>
          <w:rFonts w:ascii="Arial Narrow" w:hAnsi="Arial Narrow" w:cs="Times New Roman"/>
        </w:rPr>
        <w:t>d</w:t>
      </w:r>
      <w:r w:rsidRPr="000802E1">
        <w:rPr>
          <w:rFonts w:ascii="Arial Narrow" w:hAnsi="Arial Narrow" w:cs="Times New Roman"/>
        </w:rPr>
        <w:t xml:space="preserve">e </w:t>
      </w:r>
      <w:r>
        <w:rPr>
          <w:rFonts w:ascii="Arial Narrow" w:hAnsi="Arial Narrow" w:cs="Times New Roman"/>
        </w:rPr>
        <w:t>l</w:t>
      </w:r>
      <w:r w:rsidRPr="000802E1">
        <w:rPr>
          <w:rFonts w:ascii="Arial Narrow" w:hAnsi="Arial Narrow" w:cs="Times New Roman"/>
        </w:rPr>
        <w:t xml:space="preserve">a </w:t>
      </w:r>
      <w:r>
        <w:rPr>
          <w:rFonts w:ascii="Arial Narrow" w:hAnsi="Arial Narrow" w:cs="Times New Roman"/>
        </w:rPr>
        <w:t>p</w:t>
      </w:r>
      <w:r w:rsidRPr="000802E1">
        <w:rPr>
          <w:rFonts w:ascii="Arial Narrow" w:hAnsi="Arial Narrow" w:cs="Times New Roman"/>
        </w:rPr>
        <w:t xml:space="preserve">ropuesta </w:t>
      </w:r>
      <w:r>
        <w:rPr>
          <w:rFonts w:ascii="Arial Narrow" w:hAnsi="Arial Narrow" w:cs="Times New Roman"/>
        </w:rPr>
        <w:t>e</w:t>
      </w:r>
      <w:r w:rsidRPr="000802E1">
        <w:rPr>
          <w:rFonts w:ascii="Arial Narrow" w:hAnsi="Arial Narrow" w:cs="Times New Roman"/>
        </w:rPr>
        <w:t xml:space="preserve">scrita </w:t>
      </w:r>
      <w:r>
        <w:rPr>
          <w:rFonts w:ascii="Arial Narrow" w:hAnsi="Arial Narrow" w:cs="Times New Roman"/>
        </w:rPr>
        <w:t>el</w:t>
      </w:r>
      <w:r w:rsidRPr="000802E1">
        <w:rPr>
          <w:rFonts w:ascii="Arial Narrow" w:hAnsi="Arial Narrow" w:cs="Times New Roman"/>
        </w:rPr>
        <w:t xml:space="preserve"> Programa </w:t>
      </w:r>
      <w:r>
        <w:rPr>
          <w:rFonts w:ascii="Arial Narrow" w:hAnsi="Arial Narrow" w:cs="Times New Roman"/>
        </w:rPr>
        <w:t>d</w:t>
      </w:r>
      <w:r w:rsidRPr="000802E1">
        <w:rPr>
          <w:rFonts w:ascii="Arial Narrow" w:hAnsi="Arial Narrow" w:cs="Times New Roman"/>
        </w:rPr>
        <w:t xml:space="preserve">e Saneamiento Fiscal Y Financiero </w:t>
      </w:r>
      <w:r>
        <w:rPr>
          <w:rFonts w:ascii="Arial Narrow" w:hAnsi="Arial Narrow" w:cs="Times New Roman"/>
        </w:rPr>
        <w:t>y</w:t>
      </w:r>
      <w:r w:rsidRPr="000802E1">
        <w:rPr>
          <w:rFonts w:ascii="Arial Narrow" w:hAnsi="Arial Narrow" w:cs="Times New Roman"/>
        </w:rPr>
        <w:t xml:space="preserve"> Fortalecimiento Institucional</w:t>
      </w:r>
      <w:r>
        <w:rPr>
          <w:rFonts w:ascii="Arial Narrow" w:hAnsi="Arial Narrow" w:cs="Times New Roman"/>
        </w:rPr>
        <w:t xml:space="preserve"> del Ministerio de Hacienda y Crédito </w:t>
      </w:r>
      <w:r w:rsidR="003160CF">
        <w:rPr>
          <w:rFonts w:ascii="Arial Narrow" w:hAnsi="Arial Narrow" w:cs="Times New Roman"/>
        </w:rPr>
        <w:t>Público.</w:t>
      </w:r>
      <w:r w:rsidR="00F36405">
        <w:rPr>
          <w:rFonts w:ascii="Arial Narrow" w:hAnsi="Arial Narrow" w:cs="Times New Roman"/>
        </w:rPr>
        <w:t>, el cual fue presentado ante la Junta Directiva del 30 de septiembre de 2026, quien autorizo a la gerente su presentación ante Ministerio de Hacienda y Crédito Público a través de la Secretaria de Salud.</w:t>
      </w:r>
    </w:p>
    <w:p w14:paraId="28E8FDE0" w14:textId="31C7D531" w:rsidR="00F36405" w:rsidRDefault="00F36405" w:rsidP="001067D6">
      <w:pPr>
        <w:jc w:val="both"/>
        <w:outlineLvl w:val="0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Con Radicado 2-2026-029274 del 15 de abril, el Ministerio de Hacienda y Crédito Público DEVOLVIO el </w:t>
      </w:r>
      <w:r w:rsidRPr="000802E1">
        <w:rPr>
          <w:rFonts w:ascii="Arial Narrow" w:hAnsi="Arial Narrow" w:cs="Times New Roman"/>
        </w:rPr>
        <w:t xml:space="preserve">Programa </w:t>
      </w:r>
      <w:r>
        <w:rPr>
          <w:rFonts w:ascii="Arial Narrow" w:hAnsi="Arial Narrow" w:cs="Times New Roman"/>
        </w:rPr>
        <w:t>d</w:t>
      </w:r>
      <w:r w:rsidRPr="000802E1">
        <w:rPr>
          <w:rFonts w:ascii="Arial Narrow" w:hAnsi="Arial Narrow" w:cs="Times New Roman"/>
        </w:rPr>
        <w:t>e Saneamiento Fiscal Y Financiero</w:t>
      </w:r>
      <w:r>
        <w:rPr>
          <w:rFonts w:ascii="Arial Narrow" w:hAnsi="Arial Narrow" w:cs="Times New Roman"/>
        </w:rPr>
        <w:t xml:space="preserve"> con un Concepto Técnico, ¨para que la entidad proceda a realizar las correcciones y/o </w:t>
      </w:r>
      <w:r w:rsidR="000B3D1E">
        <w:rPr>
          <w:rFonts w:ascii="Arial Narrow" w:hAnsi="Arial Narrow" w:cs="Times New Roman"/>
        </w:rPr>
        <w:t>ajustes pertinentes</w:t>
      </w:r>
      <w:r>
        <w:rPr>
          <w:rFonts w:ascii="Arial Narrow" w:hAnsi="Arial Narrow" w:cs="Times New Roman"/>
        </w:rPr>
        <w:t>.</w:t>
      </w:r>
    </w:p>
    <w:p w14:paraId="5972EEA2" w14:textId="74E7BC18" w:rsidR="000B3D1E" w:rsidRDefault="00F36405" w:rsidP="000B3D1E">
      <w:pPr>
        <w:autoSpaceDE w:val="0"/>
        <w:autoSpaceDN w:val="0"/>
        <w:adjustRightInd w:val="0"/>
        <w:jc w:val="both"/>
        <w:rPr>
          <w:rFonts w:ascii="Arial" w:eastAsia="Arial Unicode MS" w:hAnsi="Arial" w:cs="Arial"/>
        </w:rPr>
      </w:pPr>
      <w:r w:rsidRPr="000B3D1E">
        <w:rPr>
          <w:rFonts w:ascii="Arial Narrow" w:hAnsi="Arial Narrow" w:cs="Times New Roman"/>
        </w:rPr>
        <w:t xml:space="preserve">Con base el documento concepto técnico enviado por </w:t>
      </w:r>
      <w:r w:rsidR="000B3D1E" w:rsidRPr="000B3D1E">
        <w:rPr>
          <w:rFonts w:ascii="Arial Narrow" w:hAnsi="Arial Narrow" w:cs="Times New Roman"/>
        </w:rPr>
        <w:t>el Ministerio</w:t>
      </w:r>
      <w:r w:rsidRPr="000B3D1E">
        <w:rPr>
          <w:rFonts w:ascii="Arial Narrow" w:hAnsi="Arial Narrow" w:cs="Times New Roman"/>
        </w:rPr>
        <w:t xml:space="preserve"> de Hacienda y Crédito Público</w:t>
      </w:r>
      <w:r w:rsidR="000B3D1E" w:rsidRPr="000B3D1E">
        <w:rPr>
          <w:rFonts w:ascii="Arial Narrow" w:hAnsi="Arial Narrow" w:cs="Times New Roman"/>
        </w:rPr>
        <w:t xml:space="preserve">, el equipo de trabajo de ESE Profesor Jorge Cavelier, procedió hacer os ajustes solicitados con el acompañamiento de la secretaria de salud de Cundinamarca, por lo que se presenta </w:t>
      </w:r>
      <w:r w:rsidR="000B3D1E">
        <w:rPr>
          <w:rFonts w:ascii="Arial Narrow" w:hAnsi="Arial Narrow" w:cs="Times New Roman"/>
        </w:rPr>
        <w:t>ante</w:t>
      </w:r>
      <w:r w:rsidR="000B3D1E" w:rsidRPr="000B3D1E">
        <w:rPr>
          <w:rFonts w:ascii="Arial Narrow" w:hAnsi="Arial Narrow" w:cs="Times New Roman"/>
        </w:rPr>
        <w:t xml:space="preserve"> la </w:t>
      </w:r>
      <w:r w:rsidR="000B3D1E">
        <w:rPr>
          <w:rFonts w:ascii="Arial Narrow" w:hAnsi="Arial Narrow" w:cs="Times New Roman"/>
        </w:rPr>
        <w:t>J</w:t>
      </w:r>
      <w:r w:rsidR="000B3D1E" w:rsidRPr="000B3D1E">
        <w:rPr>
          <w:rFonts w:ascii="Arial Narrow" w:hAnsi="Arial Narrow" w:cs="Times New Roman"/>
        </w:rPr>
        <w:t xml:space="preserve">unta </w:t>
      </w:r>
      <w:r w:rsidR="000B3D1E">
        <w:rPr>
          <w:rFonts w:ascii="Arial Narrow" w:hAnsi="Arial Narrow" w:cs="Times New Roman"/>
        </w:rPr>
        <w:t xml:space="preserve">Directiva </w:t>
      </w:r>
      <w:r w:rsidR="000B3D1E" w:rsidRPr="000B3D1E">
        <w:rPr>
          <w:rFonts w:ascii="Arial Narrow" w:hAnsi="Arial Narrow" w:cs="Times New Roman"/>
        </w:rPr>
        <w:t xml:space="preserve">es la versión </w:t>
      </w:r>
      <w:r w:rsidR="000B3D1E" w:rsidRPr="000B3D1E">
        <w:rPr>
          <w:rFonts w:ascii="Arial" w:eastAsia="Arial Unicode MS" w:hAnsi="Arial" w:cs="Arial"/>
        </w:rPr>
        <w:t xml:space="preserve">Programa De Saneamiento Fiscal Y Financiero de la ESE Hospital Profesor Jorge Cavelier y se autoriza su presentación ante el </w:t>
      </w:r>
      <w:r w:rsidR="000B3D1E">
        <w:rPr>
          <w:rFonts w:ascii="Arial" w:eastAsia="Arial Unicode MS" w:hAnsi="Arial" w:cs="Arial"/>
        </w:rPr>
        <w:t>M</w:t>
      </w:r>
      <w:r w:rsidR="000B3D1E" w:rsidRPr="000B3D1E">
        <w:rPr>
          <w:rFonts w:ascii="Arial" w:eastAsia="Arial Unicode MS" w:hAnsi="Arial" w:cs="Arial"/>
        </w:rPr>
        <w:t xml:space="preserve">inisterio de </w:t>
      </w:r>
      <w:r w:rsidR="000B3D1E">
        <w:rPr>
          <w:rFonts w:ascii="Arial" w:eastAsia="Arial Unicode MS" w:hAnsi="Arial" w:cs="Arial"/>
        </w:rPr>
        <w:t>H</w:t>
      </w:r>
      <w:r w:rsidR="000B3D1E" w:rsidRPr="000B3D1E">
        <w:rPr>
          <w:rFonts w:ascii="Arial" w:eastAsia="Arial Unicode MS" w:hAnsi="Arial" w:cs="Arial"/>
        </w:rPr>
        <w:t xml:space="preserve">acienda y </w:t>
      </w:r>
      <w:r w:rsidR="000B3D1E">
        <w:rPr>
          <w:rFonts w:ascii="Arial" w:eastAsia="Arial Unicode MS" w:hAnsi="Arial" w:cs="Arial"/>
        </w:rPr>
        <w:t>C</w:t>
      </w:r>
      <w:r w:rsidR="000B3D1E" w:rsidRPr="000B3D1E">
        <w:rPr>
          <w:rFonts w:ascii="Arial" w:eastAsia="Arial Unicode MS" w:hAnsi="Arial" w:cs="Arial"/>
        </w:rPr>
        <w:t xml:space="preserve">rédito </w:t>
      </w:r>
      <w:r w:rsidR="000B3D1E">
        <w:rPr>
          <w:rFonts w:ascii="Arial" w:eastAsia="Arial Unicode MS" w:hAnsi="Arial" w:cs="Arial"/>
        </w:rPr>
        <w:t>P</w:t>
      </w:r>
      <w:r w:rsidR="000B3D1E" w:rsidRPr="000B3D1E">
        <w:rPr>
          <w:rFonts w:ascii="Arial" w:eastAsia="Arial Unicode MS" w:hAnsi="Arial" w:cs="Arial"/>
        </w:rPr>
        <w:t>úblico</w:t>
      </w:r>
      <w:r w:rsidR="000B3D1E" w:rsidRPr="000B3D1E">
        <w:rPr>
          <w:color w:val="000000"/>
          <w:shd w:val="clear" w:color="auto" w:fill="FFFFFF"/>
        </w:rPr>
        <w:t xml:space="preserve"> </w:t>
      </w:r>
      <w:r w:rsidR="000B3D1E" w:rsidRPr="000B3D1E">
        <w:rPr>
          <w:rFonts w:ascii="Arial" w:eastAsia="Arial Unicode MS" w:hAnsi="Arial" w:cs="Arial"/>
        </w:rPr>
        <w:t>2° propuesta ajustada</w:t>
      </w:r>
      <w:r w:rsidR="000B3D1E">
        <w:rPr>
          <w:rFonts w:ascii="Arial" w:eastAsia="Arial Unicode MS" w:hAnsi="Arial" w:cs="Arial"/>
        </w:rPr>
        <w:t>,</w:t>
      </w:r>
    </w:p>
    <w:p w14:paraId="27F88142" w14:textId="7D9E69AE" w:rsidR="000B3D1E" w:rsidRDefault="000B3D1E" w:rsidP="000B3D1E">
      <w:pPr>
        <w:autoSpaceDE w:val="0"/>
        <w:autoSpaceDN w:val="0"/>
        <w:adjustRightInd w:val="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 xml:space="preserve">El, </w:t>
      </w:r>
      <w:proofErr w:type="spellStart"/>
      <w:r>
        <w:rPr>
          <w:rFonts w:ascii="Arial" w:eastAsia="Arial Unicode MS" w:hAnsi="Arial" w:cs="Arial"/>
        </w:rPr>
        <w:t>Dr</w:t>
      </w:r>
      <w:proofErr w:type="spellEnd"/>
      <w:r>
        <w:rPr>
          <w:rFonts w:ascii="Arial" w:eastAsia="Arial Unicode MS" w:hAnsi="Arial" w:cs="Arial"/>
        </w:rPr>
        <w:t xml:space="preserve"> Correa hace a la presentación e informa que los ajustes efectuados informando que el H</w:t>
      </w:r>
      <w:r w:rsidRPr="000B3D1E">
        <w:rPr>
          <w:rFonts w:ascii="Arial" w:eastAsia="Arial Unicode MS" w:hAnsi="Arial" w:cs="Arial"/>
        </w:rPr>
        <w:t xml:space="preserve">acienda y </w:t>
      </w:r>
      <w:r>
        <w:rPr>
          <w:rFonts w:ascii="Arial" w:eastAsia="Arial Unicode MS" w:hAnsi="Arial" w:cs="Arial"/>
        </w:rPr>
        <w:t>C</w:t>
      </w:r>
      <w:r w:rsidRPr="000B3D1E">
        <w:rPr>
          <w:rFonts w:ascii="Arial" w:eastAsia="Arial Unicode MS" w:hAnsi="Arial" w:cs="Arial"/>
        </w:rPr>
        <w:t xml:space="preserve">rédito </w:t>
      </w:r>
      <w:r>
        <w:rPr>
          <w:rFonts w:ascii="Arial" w:eastAsia="Arial Unicode MS" w:hAnsi="Arial" w:cs="Arial"/>
        </w:rPr>
        <w:t>P</w:t>
      </w:r>
      <w:r w:rsidRPr="000B3D1E">
        <w:rPr>
          <w:rFonts w:ascii="Arial" w:eastAsia="Arial Unicode MS" w:hAnsi="Arial" w:cs="Arial"/>
        </w:rPr>
        <w:t>úblico</w:t>
      </w:r>
      <w:r>
        <w:rPr>
          <w:rFonts w:ascii="Arial" w:eastAsia="Arial Unicode MS" w:hAnsi="Arial" w:cs="Arial"/>
        </w:rPr>
        <w:t xml:space="preserve">, hace énfasis es </w:t>
      </w:r>
      <w:r w:rsidR="000A2A6D">
        <w:rPr>
          <w:rFonts w:ascii="Arial" w:eastAsia="Arial Unicode MS" w:hAnsi="Arial" w:cs="Arial"/>
        </w:rPr>
        <w:t>7</w:t>
      </w:r>
      <w:r>
        <w:rPr>
          <w:rFonts w:ascii="Arial" w:eastAsia="Arial Unicode MS" w:hAnsi="Arial" w:cs="Arial"/>
        </w:rPr>
        <w:t xml:space="preserve"> criterios de viabilidad que son </w:t>
      </w:r>
    </w:p>
    <w:p w14:paraId="52465449" w14:textId="6C72E486" w:rsidR="000B3D1E" w:rsidRDefault="000B3D1E" w:rsidP="000B3D1E">
      <w:pPr>
        <w:autoSpaceDE w:val="0"/>
        <w:autoSpaceDN w:val="0"/>
        <w:adjustRightInd w:val="0"/>
        <w:jc w:val="both"/>
        <w:rPr>
          <w:rFonts w:ascii="Arial" w:eastAsia="Arial Unicode MS" w:hAnsi="Arial" w:cs="Arial"/>
        </w:rPr>
      </w:pPr>
      <w:r w:rsidRPr="00AE7579">
        <w:rPr>
          <w:rFonts w:ascii="Arial" w:eastAsia="Arial Unicode MS" w:hAnsi="Arial" w:cs="Arial"/>
          <w:b/>
          <w:bCs/>
        </w:rPr>
        <w:t>Primero</w:t>
      </w:r>
      <w:r w:rsidR="00475596">
        <w:rPr>
          <w:rFonts w:ascii="Arial" w:eastAsia="Arial Unicode MS" w:hAnsi="Arial" w:cs="Arial"/>
          <w:b/>
          <w:bCs/>
        </w:rPr>
        <w:t xml:space="preserve"> Criterio: </w:t>
      </w:r>
      <w:r w:rsidR="00475596" w:rsidRPr="00475596">
        <w:rPr>
          <w:rFonts w:ascii="Arial" w:eastAsia="Arial Unicode MS" w:hAnsi="Arial" w:cs="Arial"/>
        </w:rPr>
        <w:t>H</w:t>
      </w:r>
      <w:r>
        <w:rPr>
          <w:rFonts w:ascii="Arial" w:eastAsia="Arial Unicode MS" w:hAnsi="Arial" w:cs="Arial"/>
        </w:rPr>
        <w:t>ace relación a la presentación del PSFF</w:t>
      </w:r>
      <w:r w:rsidR="00475596">
        <w:rPr>
          <w:rFonts w:ascii="Arial" w:eastAsia="Arial Unicode MS" w:hAnsi="Arial" w:cs="Arial"/>
        </w:rPr>
        <w:t xml:space="preserve"> </w:t>
      </w:r>
      <w:r>
        <w:rPr>
          <w:rFonts w:ascii="Arial" w:eastAsia="Arial Unicode MS" w:hAnsi="Arial" w:cs="Arial"/>
        </w:rPr>
        <w:t xml:space="preserve">dentro de los plazos </w:t>
      </w:r>
      <w:r w:rsidR="00AE7579">
        <w:rPr>
          <w:rFonts w:ascii="Arial" w:eastAsia="Arial Unicode MS" w:hAnsi="Arial" w:cs="Arial"/>
        </w:rPr>
        <w:t>establecidos</w:t>
      </w:r>
      <w:r>
        <w:rPr>
          <w:rFonts w:ascii="Arial" w:eastAsia="Arial Unicode MS" w:hAnsi="Arial" w:cs="Arial"/>
        </w:rPr>
        <w:t xml:space="preserve"> por el H</w:t>
      </w:r>
      <w:r w:rsidRPr="000B3D1E">
        <w:rPr>
          <w:rFonts w:ascii="Arial" w:eastAsia="Arial Unicode MS" w:hAnsi="Arial" w:cs="Arial"/>
        </w:rPr>
        <w:t xml:space="preserve">acienda y </w:t>
      </w:r>
      <w:r>
        <w:rPr>
          <w:rFonts w:ascii="Arial" w:eastAsia="Arial Unicode MS" w:hAnsi="Arial" w:cs="Arial"/>
        </w:rPr>
        <w:t>C</w:t>
      </w:r>
      <w:r w:rsidRPr="000B3D1E">
        <w:rPr>
          <w:rFonts w:ascii="Arial" w:eastAsia="Arial Unicode MS" w:hAnsi="Arial" w:cs="Arial"/>
        </w:rPr>
        <w:t xml:space="preserve">rédito </w:t>
      </w:r>
      <w:r>
        <w:rPr>
          <w:rFonts w:ascii="Arial" w:eastAsia="Arial Unicode MS" w:hAnsi="Arial" w:cs="Arial"/>
        </w:rPr>
        <w:t>P</w:t>
      </w:r>
      <w:r w:rsidRPr="000B3D1E">
        <w:rPr>
          <w:rFonts w:ascii="Arial" w:eastAsia="Arial Unicode MS" w:hAnsi="Arial" w:cs="Arial"/>
        </w:rPr>
        <w:t>úblico</w:t>
      </w:r>
      <w:r>
        <w:rPr>
          <w:rFonts w:ascii="Arial" w:eastAsia="Arial Unicode MS" w:hAnsi="Arial" w:cs="Arial"/>
        </w:rPr>
        <w:t xml:space="preserve"> el cual se </w:t>
      </w:r>
      <w:r w:rsidR="00AE7579">
        <w:rPr>
          <w:rFonts w:ascii="Arial" w:eastAsia="Arial Unicode MS" w:hAnsi="Arial" w:cs="Arial"/>
        </w:rPr>
        <w:t>cumplió.</w:t>
      </w:r>
    </w:p>
    <w:p w14:paraId="67C3EC0F" w14:textId="03F1F6A6" w:rsidR="00475596" w:rsidRDefault="00AE7579" w:rsidP="000B3D1E">
      <w:pPr>
        <w:autoSpaceDE w:val="0"/>
        <w:autoSpaceDN w:val="0"/>
        <w:adjustRightInd w:val="0"/>
        <w:jc w:val="both"/>
        <w:rPr>
          <w:rFonts w:ascii="Arial" w:eastAsia="Arial Unicode MS" w:hAnsi="Arial" w:cs="Arial"/>
        </w:rPr>
      </w:pPr>
      <w:r w:rsidRPr="00475596">
        <w:rPr>
          <w:rFonts w:ascii="Arial" w:eastAsia="Arial Unicode MS" w:hAnsi="Arial" w:cs="Arial"/>
          <w:b/>
          <w:bCs/>
        </w:rPr>
        <w:t>Segundo</w:t>
      </w:r>
      <w:r w:rsidR="00475596" w:rsidRPr="00475596">
        <w:rPr>
          <w:rFonts w:ascii="Arial" w:eastAsia="Arial Unicode MS" w:hAnsi="Arial" w:cs="Arial"/>
          <w:b/>
          <w:bCs/>
        </w:rPr>
        <w:t xml:space="preserve"> Criterio</w:t>
      </w:r>
      <w:r w:rsidRPr="00475596">
        <w:rPr>
          <w:rFonts w:ascii="Arial" w:eastAsia="Arial Unicode MS" w:hAnsi="Arial" w:cs="Arial"/>
          <w:b/>
          <w:bCs/>
        </w:rPr>
        <w:t>:</w:t>
      </w:r>
      <w:r>
        <w:rPr>
          <w:rFonts w:ascii="Arial" w:eastAsia="Arial Unicode MS" w:hAnsi="Arial" w:cs="Arial"/>
        </w:rPr>
        <w:t xml:space="preserve"> </w:t>
      </w:r>
      <w:r w:rsidR="00475596">
        <w:rPr>
          <w:rFonts w:ascii="Arial" w:eastAsia="Arial Unicode MS" w:hAnsi="Arial" w:cs="Arial"/>
        </w:rPr>
        <w:t>H</w:t>
      </w:r>
      <w:r>
        <w:rPr>
          <w:rFonts w:ascii="Arial" w:eastAsia="Arial Unicode MS" w:hAnsi="Arial" w:cs="Arial"/>
        </w:rPr>
        <w:t xml:space="preserve">ace relación a los parámetros generales de presentación del PSFF, sobre este </w:t>
      </w:r>
      <w:r w:rsidR="00475596">
        <w:rPr>
          <w:rFonts w:ascii="Arial" w:eastAsia="Arial Unicode MS" w:hAnsi="Arial" w:cs="Arial"/>
        </w:rPr>
        <w:t>punto el</w:t>
      </w:r>
      <w:r>
        <w:rPr>
          <w:rFonts w:ascii="Arial" w:eastAsia="Arial Unicode MS" w:hAnsi="Arial" w:cs="Arial"/>
        </w:rPr>
        <w:t xml:space="preserve"> H</w:t>
      </w:r>
      <w:r w:rsidRPr="000B3D1E">
        <w:rPr>
          <w:rFonts w:ascii="Arial" w:eastAsia="Arial Unicode MS" w:hAnsi="Arial" w:cs="Arial"/>
        </w:rPr>
        <w:t xml:space="preserve">acienda y </w:t>
      </w:r>
      <w:r>
        <w:rPr>
          <w:rFonts w:ascii="Arial" w:eastAsia="Arial Unicode MS" w:hAnsi="Arial" w:cs="Arial"/>
        </w:rPr>
        <w:t>C</w:t>
      </w:r>
      <w:r w:rsidRPr="000B3D1E">
        <w:rPr>
          <w:rFonts w:ascii="Arial" w:eastAsia="Arial Unicode MS" w:hAnsi="Arial" w:cs="Arial"/>
        </w:rPr>
        <w:t xml:space="preserve">rédito </w:t>
      </w:r>
      <w:r>
        <w:rPr>
          <w:rFonts w:ascii="Arial" w:eastAsia="Arial Unicode MS" w:hAnsi="Arial" w:cs="Arial"/>
        </w:rPr>
        <w:t>P</w:t>
      </w:r>
      <w:r w:rsidRPr="000B3D1E">
        <w:rPr>
          <w:rFonts w:ascii="Arial" w:eastAsia="Arial Unicode MS" w:hAnsi="Arial" w:cs="Arial"/>
        </w:rPr>
        <w:t>úblico</w:t>
      </w:r>
      <w:r>
        <w:rPr>
          <w:rFonts w:ascii="Arial" w:eastAsia="Arial Unicode MS" w:hAnsi="Arial" w:cs="Arial"/>
        </w:rPr>
        <w:t xml:space="preserve">, </w:t>
      </w:r>
      <w:r w:rsidR="00655D2C">
        <w:rPr>
          <w:rFonts w:ascii="Arial" w:eastAsia="Arial Unicode MS" w:hAnsi="Arial" w:cs="Arial"/>
        </w:rPr>
        <w:t xml:space="preserve">donde se presentan </w:t>
      </w:r>
      <w:r>
        <w:rPr>
          <w:rFonts w:ascii="Arial" w:eastAsia="Arial Unicode MS" w:hAnsi="Arial" w:cs="Arial"/>
        </w:rPr>
        <w:t>la</w:t>
      </w:r>
      <w:r w:rsidR="00475596">
        <w:rPr>
          <w:rFonts w:ascii="Arial" w:eastAsia="Arial Unicode MS" w:hAnsi="Arial" w:cs="Arial"/>
        </w:rPr>
        <w:t>s</w:t>
      </w:r>
      <w:r>
        <w:rPr>
          <w:rFonts w:ascii="Arial" w:eastAsia="Arial Unicode MS" w:hAnsi="Arial" w:cs="Arial"/>
        </w:rPr>
        <w:t xml:space="preserve"> </w:t>
      </w:r>
      <w:r w:rsidR="00475596">
        <w:rPr>
          <w:rFonts w:ascii="Arial" w:eastAsia="Arial Unicode MS" w:hAnsi="Arial" w:cs="Arial"/>
        </w:rPr>
        <w:t>siguientes observaciones</w:t>
      </w:r>
      <w:r w:rsidR="00655D2C">
        <w:rPr>
          <w:rFonts w:ascii="Arial" w:eastAsia="Arial Unicode MS" w:hAnsi="Arial" w:cs="Arial"/>
        </w:rPr>
        <w:t>:</w:t>
      </w:r>
      <w:r w:rsidR="00475596">
        <w:rPr>
          <w:rFonts w:ascii="Arial" w:eastAsia="Arial Unicode MS" w:hAnsi="Arial" w:cs="Arial"/>
        </w:rPr>
        <w:t xml:space="preserve"> </w:t>
      </w:r>
    </w:p>
    <w:p w14:paraId="6BFD654A" w14:textId="50C4EEF1" w:rsidR="000B3D1E" w:rsidRDefault="00475596" w:rsidP="00325528">
      <w:pPr>
        <w:pStyle w:val="Prrafodelista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eastAsia="Arial Unicode MS" w:hAnsi="Arial" w:cs="Arial"/>
        </w:rPr>
      </w:pPr>
      <w:r w:rsidRPr="00655D2C">
        <w:rPr>
          <w:rFonts w:ascii="Arial" w:eastAsia="Arial Unicode MS" w:hAnsi="Arial" w:cs="Arial"/>
          <w:b/>
          <w:bCs/>
        </w:rPr>
        <w:t>Identificación General</w:t>
      </w:r>
      <w:r w:rsidRPr="00475596">
        <w:rPr>
          <w:rFonts w:ascii="Arial" w:eastAsia="Arial Unicode MS" w:hAnsi="Arial" w:cs="Arial"/>
        </w:rPr>
        <w:t xml:space="preserve"> </w:t>
      </w:r>
      <w:r>
        <w:rPr>
          <w:rFonts w:ascii="Arial" w:eastAsia="Arial Unicode MS" w:hAnsi="Arial" w:cs="Arial"/>
        </w:rPr>
        <w:t xml:space="preserve">en este punto el Acta de la Junta Directiva se </w:t>
      </w:r>
      <w:r w:rsidR="00655D2C">
        <w:rPr>
          <w:rFonts w:ascii="Arial" w:eastAsia="Arial Unicode MS" w:hAnsi="Arial" w:cs="Arial"/>
        </w:rPr>
        <w:t>envió</w:t>
      </w:r>
      <w:r>
        <w:rPr>
          <w:rFonts w:ascii="Arial" w:eastAsia="Arial Unicode MS" w:hAnsi="Arial" w:cs="Arial"/>
        </w:rPr>
        <w:t xml:space="preserve"> sin No de acta, tiene número por lo que se debe corregir para la presentación de la segunda propuesta ajusta.</w:t>
      </w:r>
    </w:p>
    <w:p w14:paraId="42B09AB4" w14:textId="106AEC8F" w:rsidR="00475596" w:rsidRDefault="00475596" w:rsidP="00325528">
      <w:pPr>
        <w:pStyle w:val="Prrafodelista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eastAsia="Arial Unicode MS" w:hAnsi="Arial" w:cs="Arial"/>
          <w:lang w:eastAsia="en-US"/>
        </w:rPr>
      </w:pPr>
      <w:r w:rsidRPr="00655D2C">
        <w:rPr>
          <w:rFonts w:ascii="Arial" w:eastAsia="Arial Unicode MS" w:hAnsi="Arial" w:cs="Arial"/>
          <w:b/>
          <w:bCs/>
          <w:lang w:eastAsia="en-US"/>
        </w:rPr>
        <w:t>Oferta de servicios;</w:t>
      </w:r>
      <w:r>
        <w:rPr>
          <w:rFonts w:ascii="Arial" w:eastAsia="Arial Unicode MS" w:hAnsi="Arial" w:cs="Arial"/>
          <w:lang w:eastAsia="en-US"/>
        </w:rPr>
        <w:t xml:space="preserve"> el </w:t>
      </w:r>
      <w:r w:rsidR="005C187A">
        <w:rPr>
          <w:rFonts w:ascii="Arial" w:eastAsia="Arial Unicode MS" w:hAnsi="Arial" w:cs="Arial"/>
        </w:rPr>
        <w:t>M</w:t>
      </w:r>
      <w:r w:rsidR="005C187A" w:rsidRPr="000B3D1E">
        <w:rPr>
          <w:rFonts w:ascii="Arial" w:eastAsia="Arial Unicode MS" w:hAnsi="Arial" w:cs="Arial"/>
        </w:rPr>
        <w:t xml:space="preserve">inisterio de </w:t>
      </w:r>
      <w:r w:rsidR="005C187A">
        <w:rPr>
          <w:rFonts w:ascii="Arial" w:eastAsia="Arial Unicode MS" w:hAnsi="Arial" w:cs="Arial"/>
        </w:rPr>
        <w:t>H</w:t>
      </w:r>
      <w:r w:rsidR="005C187A" w:rsidRPr="000B3D1E">
        <w:rPr>
          <w:rFonts w:ascii="Arial" w:eastAsia="Arial Unicode MS" w:hAnsi="Arial" w:cs="Arial"/>
        </w:rPr>
        <w:t xml:space="preserve">acienda y </w:t>
      </w:r>
      <w:r w:rsidR="005C187A">
        <w:rPr>
          <w:rFonts w:ascii="Arial" w:eastAsia="Arial Unicode MS" w:hAnsi="Arial" w:cs="Arial"/>
        </w:rPr>
        <w:t>C</w:t>
      </w:r>
      <w:r w:rsidR="005C187A" w:rsidRPr="000B3D1E">
        <w:rPr>
          <w:rFonts w:ascii="Arial" w:eastAsia="Arial Unicode MS" w:hAnsi="Arial" w:cs="Arial"/>
        </w:rPr>
        <w:t xml:space="preserve">rédito </w:t>
      </w:r>
      <w:r w:rsidR="005C187A">
        <w:rPr>
          <w:rFonts w:ascii="Arial" w:eastAsia="Arial Unicode MS" w:hAnsi="Arial" w:cs="Arial"/>
        </w:rPr>
        <w:t>P</w:t>
      </w:r>
      <w:r w:rsidR="005C187A" w:rsidRPr="000B3D1E">
        <w:rPr>
          <w:rFonts w:ascii="Arial" w:eastAsia="Arial Unicode MS" w:hAnsi="Arial" w:cs="Arial"/>
        </w:rPr>
        <w:t>úblico</w:t>
      </w:r>
      <w:r w:rsidR="005C187A" w:rsidRPr="000B3D1E">
        <w:rPr>
          <w:color w:val="000000"/>
          <w:shd w:val="clear" w:color="auto" w:fill="FFFFFF"/>
        </w:rPr>
        <w:t xml:space="preserve"> </w:t>
      </w:r>
      <w:r>
        <w:rPr>
          <w:rFonts w:ascii="Arial" w:eastAsia="Arial Unicode MS" w:hAnsi="Arial" w:cs="Arial"/>
          <w:lang w:eastAsia="en-US"/>
        </w:rPr>
        <w:t>solicita verificar y hacer los ajustes entre el Documento de Red aprobado por el Ministerio de salud y los servicios habilitados en REPS</w:t>
      </w:r>
    </w:p>
    <w:p w14:paraId="0A38B829" w14:textId="3E6FC049" w:rsidR="00655D2C" w:rsidRDefault="005C187A" w:rsidP="00325528">
      <w:pPr>
        <w:pStyle w:val="Prrafodelista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eastAsia="Arial Unicode MS" w:hAnsi="Arial" w:cs="Arial"/>
          <w:lang w:eastAsia="en-US"/>
        </w:rPr>
      </w:pPr>
      <w:r w:rsidRPr="00655D2C">
        <w:rPr>
          <w:rFonts w:ascii="Arial" w:eastAsia="Arial Unicode MS" w:hAnsi="Arial" w:cs="Arial"/>
          <w:b/>
          <w:bCs/>
          <w:lang w:eastAsia="en-US"/>
        </w:rPr>
        <w:t>Diagnostico aspectos jurídicos</w:t>
      </w:r>
      <w:r>
        <w:rPr>
          <w:rFonts w:ascii="Arial" w:eastAsia="Arial Unicode MS" w:hAnsi="Arial" w:cs="Arial"/>
          <w:lang w:eastAsia="en-US"/>
        </w:rPr>
        <w:t xml:space="preserve">, sobre este tema </w:t>
      </w:r>
      <w:r w:rsidR="00655D2C">
        <w:rPr>
          <w:rFonts w:ascii="Arial" w:eastAsia="Arial Unicode MS" w:hAnsi="Arial" w:cs="Arial"/>
          <w:lang w:eastAsia="en-US"/>
        </w:rPr>
        <w:t>el Ministerio</w:t>
      </w:r>
      <w:r w:rsidRPr="000B3D1E">
        <w:rPr>
          <w:rFonts w:ascii="Arial" w:eastAsia="Arial Unicode MS" w:hAnsi="Arial" w:cs="Arial"/>
        </w:rPr>
        <w:t xml:space="preserve"> de </w:t>
      </w:r>
      <w:r>
        <w:rPr>
          <w:rFonts w:ascii="Arial" w:eastAsia="Arial Unicode MS" w:hAnsi="Arial" w:cs="Arial"/>
        </w:rPr>
        <w:t>H</w:t>
      </w:r>
      <w:r w:rsidRPr="000B3D1E">
        <w:rPr>
          <w:rFonts w:ascii="Arial" w:eastAsia="Arial Unicode MS" w:hAnsi="Arial" w:cs="Arial"/>
        </w:rPr>
        <w:t xml:space="preserve">acienda y </w:t>
      </w:r>
      <w:r>
        <w:rPr>
          <w:rFonts w:ascii="Arial" w:eastAsia="Arial Unicode MS" w:hAnsi="Arial" w:cs="Arial"/>
        </w:rPr>
        <w:t>C</w:t>
      </w:r>
      <w:r w:rsidRPr="000B3D1E">
        <w:rPr>
          <w:rFonts w:ascii="Arial" w:eastAsia="Arial Unicode MS" w:hAnsi="Arial" w:cs="Arial"/>
        </w:rPr>
        <w:t xml:space="preserve">rédito </w:t>
      </w:r>
      <w:r>
        <w:rPr>
          <w:rFonts w:ascii="Arial" w:eastAsia="Arial Unicode MS" w:hAnsi="Arial" w:cs="Arial"/>
        </w:rPr>
        <w:t>P</w:t>
      </w:r>
      <w:r w:rsidRPr="000B3D1E">
        <w:rPr>
          <w:rFonts w:ascii="Arial" w:eastAsia="Arial Unicode MS" w:hAnsi="Arial" w:cs="Arial"/>
        </w:rPr>
        <w:t>úblico</w:t>
      </w:r>
      <w:r>
        <w:rPr>
          <w:rFonts w:ascii="Arial" w:eastAsia="Arial Unicode MS" w:hAnsi="Arial" w:cs="Arial"/>
        </w:rPr>
        <w:t xml:space="preserve"> resalta dos temas desarrollar primero se debe mencionar en el </w:t>
      </w:r>
      <w:r w:rsidR="00655D2C">
        <w:rPr>
          <w:rFonts w:ascii="Arial" w:eastAsia="Arial Unicode MS" w:hAnsi="Arial" w:cs="Arial"/>
        </w:rPr>
        <w:t>documento</w:t>
      </w:r>
      <w:r>
        <w:rPr>
          <w:rFonts w:ascii="Arial" w:eastAsia="Arial Unicode MS" w:hAnsi="Arial" w:cs="Arial"/>
        </w:rPr>
        <w:t xml:space="preserve"> la política del </w:t>
      </w:r>
      <w:r w:rsidR="00655D2C">
        <w:rPr>
          <w:rFonts w:ascii="Arial" w:eastAsia="Arial Unicode MS" w:hAnsi="Arial" w:cs="Arial"/>
        </w:rPr>
        <w:t>daño</w:t>
      </w:r>
      <w:r>
        <w:rPr>
          <w:rFonts w:ascii="Arial" w:eastAsia="Arial Unicode MS" w:hAnsi="Arial" w:cs="Arial"/>
        </w:rPr>
        <w:t xml:space="preserve"> </w:t>
      </w:r>
      <w:r w:rsidR="00655D2C">
        <w:rPr>
          <w:rFonts w:ascii="Arial" w:eastAsia="Arial Unicode MS" w:hAnsi="Arial" w:cs="Arial"/>
        </w:rPr>
        <w:t>antijurídico</w:t>
      </w:r>
      <w:r>
        <w:rPr>
          <w:rFonts w:ascii="Arial" w:eastAsia="Arial Unicode MS" w:hAnsi="Arial" w:cs="Arial"/>
        </w:rPr>
        <w:t xml:space="preserve"> que el asesor jurídico del hospital ya amplio en el </w:t>
      </w:r>
      <w:r w:rsidR="00655D2C">
        <w:rPr>
          <w:rFonts w:ascii="Arial" w:eastAsia="Arial Unicode MS" w:hAnsi="Arial" w:cs="Arial"/>
        </w:rPr>
        <w:t>documento</w:t>
      </w:r>
      <w:r>
        <w:rPr>
          <w:rFonts w:ascii="Arial" w:eastAsia="Arial Unicode MS" w:hAnsi="Arial" w:cs="Arial"/>
        </w:rPr>
        <w:t xml:space="preserve"> Word y segundo hace </w:t>
      </w:r>
      <w:r w:rsidR="00655D2C">
        <w:rPr>
          <w:rFonts w:ascii="Arial" w:eastAsia="Arial Unicode MS" w:hAnsi="Arial" w:cs="Arial"/>
        </w:rPr>
        <w:t>relación</w:t>
      </w:r>
      <w:r>
        <w:rPr>
          <w:rFonts w:ascii="Arial" w:eastAsia="Arial Unicode MS" w:hAnsi="Arial" w:cs="Arial"/>
        </w:rPr>
        <w:t xml:space="preserve"> al </w:t>
      </w:r>
      <w:r w:rsidR="00655D2C">
        <w:rPr>
          <w:rFonts w:ascii="Arial" w:eastAsia="Arial Unicode MS" w:hAnsi="Arial" w:cs="Arial"/>
        </w:rPr>
        <w:t>procedimiento</w:t>
      </w:r>
      <w:r>
        <w:rPr>
          <w:rFonts w:ascii="Arial" w:eastAsia="Arial Unicode MS" w:hAnsi="Arial" w:cs="Arial"/>
        </w:rPr>
        <w:t xml:space="preserve"> </w:t>
      </w:r>
      <w:r w:rsidR="00655D2C">
        <w:rPr>
          <w:rFonts w:ascii="Arial" w:eastAsia="Arial Unicode MS" w:hAnsi="Arial" w:cs="Arial"/>
        </w:rPr>
        <w:t>contable</w:t>
      </w:r>
      <w:r>
        <w:rPr>
          <w:rFonts w:ascii="Arial" w:eastAsia="Arial Unicode MS" w:hAnsi="Arial" w:cs="Arial"/>
        </w:rPr>
        <w:t xml:space="preserve"> </w:t>
      </w:r>
      <w:r w:rsidR="00655D2C">
        <w:rPr>
          <w:rFonts w:ascii="Arial" w:eastAsia="Arial Unicode MS" w:hAnsi="Arial" w:cs="Arial"/>
        </w:rPr>
        <w:t>para el registro de las provisiones y el valor de las contingencias tema que ya se amplió en el documento y se ajustaron.</w:t>
      </w:r>
    </w:p>
    <w:p w14:paraId="699AF2BF" w14:textId="756F1761" w:rsidR="00655D2C" w:rsidRPr="00521795" w:rsidRDefault="00655D2C" w:rsidP="00325528">
      <w:pPr>
        <w:pStyle w:val="Prrafodelista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eastAsia="Arial Unicode MS" w:hAnsi="Arial" w:cs="Arial"/>
          <w:b/>
          <w:bCs/>
          <w:lang w:eastAsia="en-US"/>
        </w:rPr>
      </w:pPr>
      <w:r w:rsidRPr="00655D2C">
        <w:rPr>
          <w:rFonts w:ascii="Arial" w:eastAsia="Arial Unicode MS" w:hAnsi="Arial" w:cs="Arial"/>
          <w:b/>
          <w:bCs/>
          <w:lang w:eastAsia="en-US"/>
        </w:rPr>
        <w:t>Diagnostico aspectos financieros</w:t>
      </w:r>
      <w:r>
        <w:rPr>
          <w:rFonts w:ascii="Arial" w:eastAsia="Arial Unicode MS" w:hAnsi="Arial" w:cs="Arial"/>
          <w:b/>
          <w:bCs/>
          <w:lang w:eastAsia="en-US"/>
        </w:rPr>
        <w:t xml:space="preserve">; </w:t>
      </w:r>
      <w:r w:rsidRPr="00655D2C">
        <w:rPr>
          <w:rFonts w:ascii="Arial" w:eastAsia="Arial Unicode MS" w:hAnsi="Arial" w:cs="Arial"/>
          <w:lang w:eastAsia="en-US"/>
        </w:rPr>
        <w:t>en relación a este tema el</w:t>
      </w:r>
      <w:r>
        <w:rPr>
          <w:rFonts w:ascii="Arial" w:eastAsia="Arial Unicode MS" w:hAnsi="Arial" w:cs="Arial"/>
          <w:b/>
          <w:bCs/>
          <w:lang w:eastAsia="en-US"/>
        </w:rPr>
        <w:t xml:space="preserve"> </w:t>
      </w:r>
      <w:r w:rsidRPr="00655D2C">
        <w:rPr>
          <w:rFonts w:ascii="Arial" w:eastAsia="Arial Unicode MS" w:hAnsi="Arial" w:cs="Arial"/>
          <w:b/>
          <w:bCs/>
          <w:lang w:eastAsia="en-US"/>
        </w:rPr>
        <w:t xml:space="preserve"> </w:t>
      </w:r>
      <w:r>
        <w:rPr>
          <w:rFonts w:ascii="Arial" w:eastAsia="Arial Unicode MS" w:hAnsi="Arial" w:cs="Arial"/>
        </w:rPr>
        <w:t>M</w:t>
      </w:r>
      <w:r w:rsidRPr="000B3D1E">
        <w:rPr>
          <w:rFonts w:ascii="Arial" w:eastAsia="Arial Unicode MS" w:hAnsi="Arial" w:cs="Arial"/>
        </w:rPr>
        <w:t xml:space="preserve">inisterio de </w:t>
      </w:r>
      <w:r>
        <w:rPr>
          <w:rFonts w:ascii="Arial" w:eastAsia="Arial Unicode MS" w:hAnsi="Arial" w:cs="Arial"/>
        </w:rPr>
        <w:t>H</w:t>
      </w:r>
      <w:r w:rsidRPr="000B3D1E">
        <w:rPr>
          <w:rFonts w:ascii="Arial" w:eastAsia="Arial Unicode MS" w:hAnsi="Arial" w:cs="Arial"/>
        </w:rPr>
        <w:t xml:space="preserve">acienda y </w:t>
      </w:r>
      <w:r>
        <w:rPr>
          <w:rFonts w:ascii="Arial" w:eastAsia="Arial Unicode MS" w:hAnsi="Arial" w:cs="Arial"/>
        </w:rPr>
        <w:t>C</w:t>
      </w:r>
      <w:r w:rsidRPr="000B3D1E">
        <w:rPr>
          <w:rFonts w:ascii="Arial" w:eastAsia="Arial Unicode MS" w:hAnsi="Arial" w:cs="Arial"/>
        </w:rPr>
        <w:t xml:space="preserve">rédito </w:t>
      </w:r>
      <w:r>
        <w:rPr>
          <w:rFonts w:ascii="Arial" w:eastAsia="Arial Unicode MS" w:hAnsi="Arial" w:cs="Arial"/>
        </w:rPr>
        <w:t>P</w:t>
      </w:r>
      <w:r w:rsidRPr="000B3D1E">
        <w:rPr>
          <w:rFonts w:ascii="Arial" w:eastAsia="Arial Unicode MS" w:hAnsi="Arial" w:cs="Arial"/>
        </w:rPr>
        <w:t>úblico</w:t>
      </w:r>
      <w:r>
        <w:rPr>
          <w:rFonts w:ascii="Arial" w:eastAsia="Arial Unicode MS" w:hAnsi="Arial" w:cs="Arial"/>
        </w:rPr>
        <w:t xml:space="preserve"> </w:t>
      </w:r>
      <w:r w:rsidR="0093224F">
        <w:rPr>
          <w:rFonts w:ascii="Arial" w:eastAsia="Arial Unicode MS" w:hAnsi="Arial" w:cs="Arial"/>
        </w:rPr>
        <w:t>solicita</w:t>
      </w:r>
      <w:r>
        <w:rPr>
          <w:rFonts w:ascii="Arial" w:eastAsia="Arial Unicode MS" w:hAnsi="Arial" w:cs="Arial"/>
        </w:rPr>
        <w:t xml:space="preserve"> se ajusten los </w:t>
      </w:r>
      <w:r w:rsidR="0093224F">
        <w:rPr>
          <w:rFonts w:ascii="Arial" w:eastAsia="Arial Unicode MS" w:hAnsi="Arial" w:cs="Arial"/>
        </w:rPr>
        <w:t>cuadro</w:t>
      </w:r>
      <w:r>
        <w:rPr>
          <w:rFonts w:ascii="Arial" w:eastAsia="Arial Unicode MS" w:hAnsi="Arial" w:cs="Arial"/>
        </w:rPr>
        <w:t xml:space="preserve"> 9 y 12  que corresponde a los ingresos y Gastos del 2020 – 2024 que se deben guardar </w:t>
      </w:r>
      <w:r w:rsidR="0093224F">
        <w:rPr>
          <w:rFonts w:ascii="Arial" w:eastAsia="Arial Unicode MS" w:hAnsi="Arial" w:cs="Arial"/>
        </w:rPr>
        <w:t>concordancia</w:t>
      </w:r>
      <w:r>
        <w:rPr>
          <w:rFonts w:ascii="Arial" w:eastAsia="Arial Unicode MS" w:hAnsi="Arial" w:cs="Arial"/>
        </w:rPr>
        <w:t xml:space="preserve"> con lo </w:t>
      </w:r>
      <w:r w:rsidR="0093224F">
        <w:rPr>
          <w:rFonts w:ascii="Arial" w:eastAsia="Arial Unicode MS" w:hAnsi="Arial" w:cs="Arial"/>
        </w:rPr>
        <w:t>reportado</w:t>
      </w:r>
      <w:r>
        <w:rPr>
          <w:rFonts w:ascii="Arial" w:eastAsia="Arial Unicode MS" w:hAnsi="Arial" w:cs="Arial"/>
        </w:rPr>
        <w:t xml:space="preserve"> en la</w:t>
      </w:r>
      <w:r w:rsidR="0093224F">
        <w:rPr>
          <w:rFonts w:ascii="Arial" w:eastAsia="Arial Unicode MS" w:hAnsi="Arial" w:cs="Arial"/>
        </w:rPr>
        <w:t>s</w:t>
      </w:r>
      <w:r>
        <w:rPr>
          <w:rFonts w:ascii="Arial" w:eastAsia="Arial Unicode MS" w:hAnsi="Arial" w:cs="Arial"/>
        </w:rPr>
        <w:t xml:space="preserve"> </w:t>
      </w:r>
      <w:r w:rsidR="0093224F">
        <w:rPr>
          <w:rFonts w:ascii="Arial" w:eastAsia="Arial Unicode MS" w:hAnsi="Arial" w:cs="Arial"/>
        </w:rPr>
        <w:t>Plataforma</w:t>
      </w:r>
      <w:r>
        <w:rPr>
          <w:rFonts w:ascii="Arial" w:eastAsia="Arial Unicode MS" w:hAnsi="Arial" w:cs="Arial"/>
        </w:rPr>
        <w:t xml:space="preserve"> CUIPO y SIHO, </w:t>
      </w:r>
      <w:r w:rsidR="0093224F">
        <w:rPr>
          <w:rFonts w:ascii="Arial" w:eastAsia="Arial Unicode MS" w:hAnsi="Arial" w:cs="Arial"/>
        </w:rPr>
        <w:t>situación que ya se corrigió y se ajustaron los cuadros 9 y 12, seguido a esto se debe desarrollar el tema de los pasivos los cuales ya fueron ajustados a corte 30 de septiembre de 2205 y la contadora procedió a explicarlos en el documento Word., de igual manera se solicita revisar el cuadro  la cartera que no se diligencio de manera completa lo cual se corrigió y se actualizo la información a corete 30 de septiembre de 2025.</w:t>
      </w:r>
    </w:p>
    <w:p w14:paraId="41E0E258" w14:textId="392E6B54" w:rsidR="00521795" w:rsidRDefault="00521795" w:rsidP="00521795">
      <w:pPr>
        <w:autoSpaceDE w:val="0"/>
        <w:autoSpaceDN w:val="0"/>
        <w:adjustRightInd w:val="0"/>
        <w:ind w:left="360"/>
        <w:jc w:val="both"/>
        <w:rPr>
          <w:rFonts w:ascii="Arial Narrow" w:hAnsi="Arial Narrow" w:cs="Times New Roman"/>
        </w:rPr>
      </w:pPr>
      <w:r>
        <w:rPr>
          <w:rFonts w:ascii="Arial" w:eastAsia="Arial Unicode MS" w:hAnsi="Arial" w:cs="Arial"/>
          <w:b/>
          <w:bCs/>
        </w:rPr>
        <w:t xml:space="preserve">Tercer Criterio: Consistencia en las medidas propuestas </w:t>
      </w:r>
      <w:r w:rsidR="00CB3F3E">
        <w:rPr>
          <w:rFonts w:ascii="Arial" w:eastAsia="Arial Unicode MS" w:hAnsi="Arial" w:cs="Arial"/>
          <w:b/>
          <w:bCs/>
        </w:rPr>
        <w:t xml:space="preserve">frente a las metas de ingresos y gastos  (teniendo en cuenta la producción de servicios) </w:t>
      </w:r>
      <w:r w:rsidRPr="00521795">
        <w:rPr>
          <w:rFonts w:ascii="Arial" w:eastAsia="Arial Unicode MS" w:hAnsi="Arial" w:cs="Arial"/>
        </w:rPr>
        <w:t xml:space="preserve">Sobre este punto la </w:t>
      </w:r>
      <w:r w:rsidRPr="00521795">
        <w:rPr>
          <w:rFonts w:ascii="Arial Narrow" w:hAnsi="Arial Narrow" w:cs="Times New Roman"/>
        </w:rPr>
        <w:t>ESE</w:t>
      </w:r>
      <w:r w:rsidRPr="000B3D1E">
        <w:rPr>
          <w:rFonts w:ascii="Arial Narrow" w:hAnsi="Arial Narrow" w:cs="Times New Roman"/>
        </w:rPr>
        <w:t xml:space="preserve"> Profesor Jorge Cavelier</w:t>
      </w:r>
      <w:r>
        <w:rPr>
          <w:rFonts w:ascii="Arial Narrow" w:hAnsi="Arial Narrow" w:cs="Times New Roman"/>
        </w:rPr>
        <w:t xml:space="preserve"> realizo un </w:t>
      </w:r>
      <w:r w:rsidR="00CB3F3E">
        <w:rPr>
          <w:rFonts w:ascii="Arial Narrow" w:hAnsi="Arial Narrow" w:cs="Times New Roman"/>
        </w:rPr>
        <w:t>replanteamiento</w:t>
      </w:r>
      <w:r>
        <w:rPr>
          <w:rFonts w:ascii="Arial Narrow" w:hAnsi="Arial Narrow" w:cs="Times New Roman"/>
        </w:rPr>
        <w:t xml:space="preserve"> a partir de las observaciones del </w:t>
      </w:r>
      <w:r w:rsidR="00CB3F3E">
        <w:rPr>
          <w:rFonts w:ascii="Arial" w:eastAsia="Arial Unicode MS" w:hAnsi="Arial" w:cs="Arial"/>
        </w:rPr>
        <w:t>M</w:t>
      </w:r>
      <w:r w:rsidR="00CB3F3E" w:rsidRPr="000B3D1E">
        <w:rPr>
          <w:rFonts w:ascii="Arial" w:eastAsia="Arial Unicode MS" w:hAnsi="Arial" w:cs="Arial"/>
        </w:rPr>
        <w:t xml:space="preserve">inisterio de </w:t>
      </w:r>
      <w:r w:rsidR="00CB3F3E">
        <w:rPr>
          <w:rFonts w:ascii="Arial" w:eastAsia="Arial Unicode MS" w:hAnsi="Arial" w:cs="Arial"/>
        </w:rPr>
        <w:t>H</w:t>
      </w:r>
      <w:r w:rsidR="00CB3F3E" w:rsidRPr="000B3D1E">
        <w:rPr>
          <w:rFonts w:ascii="Arial" w:eastAsia="Arial Unicode MS" w:hAnsi="Arial" w:cs="Arial"/>
        </w:rPr>
        <w:t xml:space="preserve">acienda y </w:t>
      </w:r>
      <w:r w:rsidR="00CB3F3E">
        <w:rPr>
          <w:rFonts w:ascii="Arial" w:eastAsia="Arial Unicode MS" w:hAnsi="Arial" w:cs="Arial"/>
        </w:rPr>
        <w:t>C</w:t>
      </w:r>
      <w:r w:rsidR="00CB3F3E" w:rsidRPr="000B3D1E">
        <w:rPr>
          <w:rFonts w:ascii="Arial" w:eastAsia="Arial Unicode MS" w:hAnsi="Arial" w:cs="Arial"/>
        </w:rPr>
        <w:t xml:space="preserve">rédito </w:t>
      </w:r>
      <w:r w:rsidR="00CB3F3E">
        <w:rPr>
          <w:rFonts w:ascii="Arial" w:eastAsia="Arial Unicode MS" w:hAnsi="Arial" w:cs="Arial"/>
        </w:rPr>
        <w:t>P</w:t>
      </w:r>
      <w:r w:rsidR="00CB3F3E" w:rsidRPr="000B3D1E">
        <w:rPr>
          <w:rFonts w:ascii="Arial" w:eastAsia="Arial Unicode MS" w:hAnsi="Arial" w:cs="Arial"/>
        </w:rPr>
        <w:t>úblico</w:t>
      </w:r>
      <w:r w:rsidR="00CB3F3E" w:rsidRPr="000B3D1E">
        <w:rPr>
          <w:color w:val="000000"/>
          <w:shd w:val="clear" w:color="auto" w:fill="FFFFFF"/>
        </w:rPr>
        <w:t xml:space="preserve"> </w:t>
      </w:r>
      <w:r w:rsidR="00CB3F3E">
        <w:rPr>
          <w:color w:val="000000"/>
          <w:shd w:val="clear" w:color="auto" w:fill="FFFFFF"/>
        </w:rPr>
        <w:t xml:space="preserve"> </w:t>
      </w:r>
      <w:r>
        <w:rPr>
          <w:rFonts w:ascii="Arial Narrow" w:hAnsi="Arial Narrow" w:cs="Times New Roman"/>
        </w:rPr>
        <w:t>fre</w:t>
      </w:r>
      <w:r w:rsidR="00CB3F3E">
        <w:rPr>
          <w:rFonts w:ascii="Arial Narrow" w:hAnsi="Arial Narrow" w:cs="Times New Roman"/>
        </w:rPr>
        <w:t>nte</w:t>
      </w:r>
      <w:r>
        <w:rPr>
          <w:rFonts w:ascii="Arial Narrow" w:hAnsi="Arial Narrow" w:cs="Times New Roman"/>
        </w:rPr>
        <w:t xml:space="preserve"> a las medidas </w:t>
      </w:r>
      <w:r w:rsidR="00CB3F3E">
        <w:rPr>
          <w:rFonts w:ascii="Arial Narrow" w:hAnsi="Arial Narrow" w:cs="Times New Roman"/>
        </w:rPr>
        <w:t>propuestas</w:t>
      </w:r>
      <w:r>
        <w:rPr>
          <w:rFonts w:ascii="Arial Narrow" w:hAnsi="Arial Narrow" w:cs="Times New Roman"/>
        </w:rPr>
        <w:t xml:space="preserve"> </w:t>
      </w:r>
      <w:r w:rsidR="00CB3F3E">
        <w:rPr>
          <w:rFonts w:ascii="Arial Narrow" w:hAnsi="Arial Narrow" w:cs="Times New Roman"/>
        </w:rPr>
        <w:t xml:space="preserve">y que tiene un componente financiero y </w:t>
      </w:r>
      <w:r>
        <w:rPr>
          <w:rFonts w:ascii="Arial Narrow" w:hAnsi="Arial Narrow" w:cs="Times New Roman"/>
        </w:rPr>
        <w:t xml:space="preserve">basados la situación </w:t>
      </w:r>
      <w:r w:rsidR="00CB3F3E">
        <w:rPr>
          <w:rFonts w:ascii="Arial Narrow" w:hAnsi="Arial Narrow" w:cs="Times New Roman"/>
        </w:rPr>
        <w:t>financiera</w:t>
      </w:r>
      <w:r>
        <w:rPr>
          <w:rFonts w:ascii="Arial Narrow" w:hAnsi="Arial Narrow" w:cs="Times New Roman"/>
        </w:rPr>
        <w:t xml:space="preserve"> actual del sistema de salud y el </w:t>
      </w:r>
      <w:r w:rsidR="00CB3F3E">
        <w:rPr>
          <w:rFonts w:ascii="Arial Narrow" w:hAnsi="Arial Narrow" w:cs="Times New Roman"/>
        </w:rPr>
        <w:t xml:space="preserve">reordenamiento </w:t>
      </w:r>
      <w:r>
        <w:rPr>
          <w:rFonts w:ascii="Arial Narrow" w:hAnsi="Arial Narrow" w:cs="Times New Roman"/>
        </w:rPr>
        <w:t xml:space="preserve">que se </w:t>
      </w:r>
      <w:r w:rsidR="00CB3F3E">
        <w:rPr>
          <w:rFonts w:ascii="Arial Narrow" w:hAnsi="Arial Narrow" w:cs="Times New Roman"/>
        </w:rPr>
        <w:t>solicitó</w:t>
      </w:r>
      <w:r>
        <w:rPr>
          <w:rFonts w:ascii="Arial Narrow" w:hAnsi="Arial Narrow" w:cs="Times New Roman"/>
        </w:rPr>
        <w:t xml:space="preserve"> del documento de RED </w:t>
      </w:r>
      <w:r w:rsidR="00CB3F3E">
        <w:rPr>
          <w:rFonts w:ascii="Arial Narrow" w:hAnsi="Arial Narrow" w:cs="Times New Roman"/>
        </w:rPr>
        <w:t xml:space="preserve">y los servicios habilitados </w:t>
      </w:r>
      <w:r>
        <w:rPr>
          <w:rFonts w:ascii="Arial Narrow" w:hAnsi="Arial Narrow" w:cs="Times New Roman"/>
        </w:rPr>
        <w:t xml:space="preserve">ante la </w:t>
      </w:r>
      <w:r w:rsidR="00CB3F3E">
        <w:rPr>
          <w:rFonts w:ascii="Arial Narrow" w:hAnsi="Arial Narrow" w:cs="Times New Roman"/>
        </w:rPr>
        <w:t>Secretaría</w:t>
      </w:r>
      <w:r>
        <w:rPr>
          <w:rFonts w:ascii="Arial Narrow" w:hAnsi="Arial Narrow" w:cs="Times New Roman"/>
        </w:rPr>
        <w:t xml:space="preserve"> de </w:t>
      </w:r>
      <w:r w:rsidR="00CB3F3E">
        <w:rPr>
          <w:rFonts w:ascii="Arial Narrow" w:hAnsi="Arial Narrow" w:cs="Times New Roman"/>
        </w:rPr>
        <w:t>S</w:t>
      </w:r>
      <w:r>
        <w:rPr>
          <w:rFonts w:ascii="Arial Narrow" w:hAnsi="Arial Narrow" w:cs="Times New Roman"/>
        </w:rPr>
        <w:t>alud</w:t>
      </w:r>
      <w:r w:rsidR="00CB3F3E">
        <w:rPr>
          <w:rFonts w:ascii="Arial Narrow" w:hAnsi="Arial Narrow" w:cs="Times New Roman"/>
        </w:rPr>
        <w:t xml:space="preserve">, </w:t>
      </w:r>
      <w:r>
        <w:rPr>
          <w:rFonts w:ascii="Arial Narrow" w:hAnsi="Arial Narrow" w:cs="Times New Roman"/>
        </w:rPr>
        <w:t xml:space="preserve"> la ESE no </w:t>
      </w:r>
      <w:r w:rsidR="00CB3F3E">
        <w:rPr>
          <w:rFonts w:ascii="Arial Narrow" w:hAnsi="Arial Narrow" w:cs="Times New Roman"/>
        </w:rPr>
        <w:t>tiene</w:t>
      </w:r>
      <w:r>
        <w:rPr>
          <w:rFonts w:ascii="Arial Narrow" w:hAnsi="Arial Narrow" w:cs="Times New Roman"/>
        </w:rPr>
        <w:t xml:space="preserve"> como </w:t>
      </w:r>
      <w:r w:rsidR="00CB3F3E">
        <w:rPr>
          <w:rFonts w:ascii="Arial Narrow" w:hAnsi="Arial Narrow" w:cs="Times New Roman"/>
        </w:rPr>
        <w:t>sustentar</w:t>
      </w:r>
      <w:r>
        <w:rPr>
          <w:rFonts w:ascii="Arial Narrow" w:hAnsi="Arial Narrow" w:cs="Times New Roman"/>
        </w:rPr>
        <w:t xml:space="preserve"> </w:t>
      </w:r>
      <w:r w:rsidR="00CB3F3E">
        <w:rPr>
          <w:rFonts w:ascii="Arial Narrow" w:hAnsi="Arial Narrow" w:cs="Times New Roman"/>
        </w:rPr>
        <w:t xml:space="preserve">las medidas que tengan un componente económico dada su situación financiera </w:t>
      </w:r>
      <w:r>
        <w:rPr>
          <w:rFonts w:ascii="Arial Narrow" w:hAnsi="Arial Narrow" w:cs="Times New Roman"/>
        </w:rPr>
        <w:t xml:space="preserve">por eso este tema se </w:t>
      </w:r>
      <w:r w:rsidR="00CB3F3E">
        <w:rPr>
          <w:rFonts w:ascii="Arial Narrow" w:hAnsi="Arial Narrow" w:cs="Times New Roman"/>
        </w:rPr>
        <w:t>revaluó</w:t>
      </w:r>
      <w:r>
        <w:rPr>
          <w:rFonts w:ascii="Arial Narrow" w:hAnsi="Arial Narrow" w:cs="Times New Roman"/>
        </w:rPr>
        <w:t xml:space="preserve"> en el </w:t>
      </w:r>
      <w:r w:rsidR="00CB3F3E">
        <w:rPr>
          <w:rFonts w:ascii="Arial Narrow" w:hAnsi="Arial Narrow" w:cs="Times New Roman"/>
        </w:rPr>
        <w:t>documento</w:t>
      </w:r>
      <w:r>
        <w:rPr>
          <w:rFonts w:ascii="Arial Narrow" w:hAnsi="Arial Narrow" w:cs="Times New Roman"/>
        </w:rPr>
        <w:t>.</w:t>
      </w:r>
    </w:p>
    <w:p w14:paraId="5568B53D" w14:textId="3CFE6E29" w:rsidR="00A80B95" w:rsidRDefault="00CB3F3E" w:rsidP="00521795">
      <w:pPr>
        <w:autoSpaceDE w:val="0"/>
        <w:autoSpaceDN w:val="0"/>
        <w:adjustRightInd w:val="0"/>
        <w:ind w:left="360"/>
        <w:jc w:val="both"/>
        <w:rPr>
          <w:rFonts w:ascii="Arial" w:eastAsia="Arial Unicode MS" w:hAnsi="Arial" w:cs="Arial"/>
        </w:rPr>
      </w:pPr>
      <w:r w:rsidRPr="004B3941">
        <w:rPr>
          <w:rFonts w:ascii="Arial" w:eastAsia="Arial Unicode MS" w:hAnsi="Arial" w:cs="Arial"/>
          <w:b/>
          <w:bCs/>
        </w:rPr>
        <w:lastRenderedPageBreak/>
        <w:t xml:space="preserve">Cuarto criterio: </w:t>
      </w:r>
      <w:r w:rsidR="00A80B95" w:rsidRPr="004B3941">
        <w:rPr>
          <w:rFonts w:ascii="Arial" w:eastAsia="Arial Unicode MS" w:hAnsi="Arial" w:cs="Arial"/>
          <w:b/>
          <w:bCs/>
        </w:rPr>
        <w:t>Coherencia de la Propuesta</w:t>
      </w:r>
      <w:r w:rsidR="00A80B95" w:rsidRPr="00A80B95">
        <w:rPr>
          <w:rFonts w:ascii="Arial" w:eastAsia="Arial Unicode MS" w:hAnsi="Arial" w:cs="Arial"/>
        </w:rPr>
        <w:t xml:space="preserve"> menciona el Ministerio de Hacienda y Crédito Público que la propuesta del PSFF debe guardar total coherencia </w:t>
      </w:r>
      <w:r w:rsidR="004B3941">
        <w:rPr>
          <w:rFonts w:ascii="Arial" w:eastAsia="Arial Unicode MS" w:hAnsi="Arial" w:cs="Arial"/>
        </w:rPr>
        <w:t>co</w:t>
      </w:r>
      <w:r w:rsidR="00A80B95" w:rsidRPr="00A80B95">
        <w:rPr>
          <w:rFonts w:ascii="Arial" w:eastAsia="Arial Unicode MS" w:hAnsi="Arial" w:cs="Arial"/>
        </w:rPr>
        <w:t xml:space="preserve">n la </w:t>
      </w:r>
      <w:r w:rsidR="004B3941">
        <w:rPr>
          <w:rFonts w:ascii="Arial" w:eastAsia="Arial Unicode MS" w:hAnsi="Arial" w:cs="Arial"/>
        </w:rPr>
        <w:t>RED</w:t>
      </w:r>
      <w:r w:rsidR="00A80B95" w:rsidRPr="00A80B95">
        <w:rPr>
          <w:rFonts w:ascii="Arial" w:eastAsia="Arial Unicode MS" w:hAnsi="Arial" w:cs="Arial"/>
        </w:rPr>
        <w:t xml:space="preserve"> de </w:t>
      </w:r>
      <w:r w:rsidR="004B3941">
        <w:rPr>
          <w:rFonts w:ascii="Arial" w:eastAsia="Arial Unicode MS" w:hAnsi="Arial" w:cs="Arial"/>
        </w:rPr>
        <w:t xml:space="preserve">la ESE definida </w:t>
      </w:r>
      <w:r w:rsidR="00A80B95" w:rsidRPr="00A80B95">
        <w:rPr>
          <w:rFonts w:ascii="Arial" w:eastAsia="Arial Unicode MS" w:hAnsi="Arial" w:cs="Arial"/>
        </w:rPr>
        <w:t xml:space="preserve">por la </w:t>
      </w:r>
      <w:r w:rsidR="004B3941">
        <w:rPr>
          <w:rFonts w:ascii="Arial" w:eastAsia="Arial Unicode MS" w:hAnsi="Arial" w:cs="Arial"/>
        </w:rPr>
        <w:t>S</w:t>
      </w:r>
      <w:r w:rsidR="00A80B95" w:rsidRPr="00A80B95">
        <w:rPr>
          <w:rFonts w:ascii="Arial" w:eastAsia="Arial Unicode MS" w:hAnsi="Arial" w:cs="Arial"/>
        </w:rPr>
        <w:t xml:space="preserve">ecretaria de </w:t>
      </w:r>
      <w:r w:rsidR="004B3941">
        <w:rPr>
          <w:rFonts w:ascii="Arial" w:eastAsia="Arial Unicode MS" w:hAnsi="Arial" w:cs="Arial"/>
        </w:rPr>
        <w:t>S</w:t>
      </w:r>
      <w:r w:rsidR="00A80B95" w:rsidRPr="00A80B95">
        <w:rPr>
          <w:rFonts w:ascii="Arial" w:eastAsia="Arial Unicode MS" w:hAnsi="Arial" w:cs="Arial"/>
        </w:rPr>
        <w:t xml:space="preserve">alud del </w:t>
      </w:r>
      <w:r w:rsidR="004B3941">
        <w:rPr>
          <w:rFonts w:ascii="Arial" w:eastAsia="Arial Unicode MS" w:hAnsi="Arial" w:cs="Arial"/>
        </w:rPr>
        <w:t>D</w:t>
      </w:r>
      <w:r w:rsidR="00A80B95" w:rsidRPr="00A80B95">
        <w:rPr>
          <w:rFonts w:ascii="Arial" w:eastAsia="Arial Unicode MS" w:hAnsi="Arial" w:cs="Arial"/>
        </w:rPr>
        <w:t>epartamento de Cundinamarca y la viabiliza</w:t>
      </w:r>
      <w:r w:rsidR="004B3941">
        <w:rPr>
          <w:rFonts w:ascii="Arial" w:eastAsia="Arial Unicode MS" w:hAnsi="Arial" w:cs="Arial"/>
        </w:rPr>
        <w:t>da</w:t>
      </w:r>
      <w:r w:rsidR="00A80B95" w:rsidRPr="00A80B95">
        <w:rPr>
          <w:rFonts w:ascii="Arial" w:eastAsia="Arial Unicode MS" w:hAnsi="Arial" w:cs="Arial"/>
        </w:rPr>
        <w:t xml:space="preserve"> por el Ministerio de </w:t>
      </w:r>
      <w:r w:rsidR="00A80B95">
        <w:rPr>
          <w:rFonts w:ascii="Arial" w:eastAsia="Arial Unicode MS" w:hAnsi="Arial" w:cs="Arial"/>
        </w:rPr>
        <w:t>S</w:t>
      </w:r>
      <w:r w:rsidR="00A80B95" w:rsidRPr="00A80B95">
        <w:rPr>
          <w:rFonts w:ascii="Arial" w:eastAsia="Arial Unicode MS" w:hAnsi="Arial" w:cs="Arial"/>
        </w:rPr>
        <w:t>alud</w:t>
      </w:r>
      <w:r w:rsidR="00A80B95">
        <w:rPr>
          <w:rFonts w:ascii="Arial" w:eastAsia="Arial Unicode MS" w:hAnsi="Arial" w:cs="Arial"/>
        </w:rPr>
        <w:t xml:space="preserve">, sobre este punto se anexa concepto técnico emitido por la Secretaria de Salud y que se </w:t>
      </w:r>
      <w:r w:rsidR="004B3941">
        <w:rPr>
          <w:rFonts w:ascii="Arial" w:eastAsia="Arial Unicode MS" w:hAnsi="Arial" w:cs="Arial"/>
        </w:rPr>
        <w:t>desarrolla</w:t>
      </w:r>
      <w:r w:rsidR="00A80B95">
        <w:rPr>
          <w:rFonts w:ascii="Arial" w:eastAsia="Arial Unicode MS" w:hAnsi="Arial" w:cs="Arial"/>
        </w:rPr>
        <w:t xml:space="preserve"> en el documento Word.</w:t>
      </w:r>
    </w:p>
    <w:p w14:paraId="54964B5C" w14:textId="77777777" w:rsidR="004B3941" w:rsidRDefault="00A80B95" w:rsidP="00521795">
      <w:pPr>
        <w:autoSpaceDE w:val="0"/>
        <w:autoSpaceDN w:val="0"/>
        <w:adjustRightInd w:val="0"/>
        <w:ind w:left="360"/>
        <w:jc w:val="both"/>
        <w:rPr>
          <w:rFonts w:ascii="Arial" w:eastAsia="Arial Unicode MS" w:hAnsi="Arial" w:cs="Arial"/>
        </w:rPr>
      </w:pPr>
      <w:r w:rsidRPr="004B3941">
        <w:rPr>
          <w:rFonts w:ascii="Arial" w:eastAsia="Arial Unicode MS" w:hAnsi="Arial" w:cs="Arial"/>
          <w:b/>
          <w:bCs/>
        </w:rPr>
        <w:t>Quinto Criterio: Compromiso de apoyo a la ejecución de PSFF, por parte de la respectiva entidad territorial</w:t>
      </w:r>
      <w:r w:rsidR="004B3941">
        <w:rPr>
          <w:rFonts w:ascii="Arial" w:eastAsia="Arial Unicode MS" w:hAnsi="Arial" w:cs="Arial"/>
          <w:b/>
          <w:bCs/>
        </w:rPr>
        <w:t xml:space="preserve">. </w:t>
      </w:r>
      <w:r w:rsidRPr="00A80B95">
        <w:rPr>
          <w:rFonts w:ascii="Arial" w:eastAsia="Arial Unicode MS" w:hAnsi="Arial" w:cs="Arial"/>
        </w:rPr>
        <w:t xml:space="preserve">  </w:t>
      </w:r>
      <w:r>
        <w:rPr>
          <w:rFonts w:ascii="Arial" w:eastAsia="Arial Unicode MS" w:hAnsi="Arial" w:cs="Arial"/>
        </w:rPr>
        <w:t>este criterio</w:t>
      </w:r>
      <w:r w:rsidR="004B3941">
        <w:rPr>
          <w:rFonts w:ascii="Arial" w:eastAsia="Arial Unicode MS" w:hAnsi="Arial" w:cs="Arial"/>
        </w:rPr>
        <w:t xml:space="preserve"> </w:t>
      </w:r>
      <w:r>
        <w:rPr>
          <w:rFonts w:ascii="Arial" w:eastAsia="Arial Unicode MS" w:hAnsi="Arial" w:cs="Arial"/>
        </w:rPr>
        <w:t xml:space="preserve">se cumple porque se </w:t>
      </w:r>
      <w:r w:rsidR="004B3941">
        <w:rPr>
          <w:rFonts w:ascii="Arial" w:eastAsia="Arial Unicode MS" w:hAnsi="Arial" w:cs="Arial"/>
        </w:rPr>
        <w:t>cuenta</w:t>
      </w:r>
      <w:r>
        <w:rPr>
          <w:rFonts w:ascii="Arial" w:eastAsia="Arial Unicode MS" w:hAnsi="Arial" w:cs="Arial"/>
        </w:rPr>
        <w:t xml:space="preserve"> con la certificación del </w:t>
      </w:r>
      <w:r w:rsidR="004B3941">
        <w:rPr>
          <w:rFonts w:ascii="Arial" w:eastAsia="Arial Unicode MS" w:hAnsi="Arial" w:cs="Arial"/>
        </w:rPr>
        <w:t>S</w:t>
      </w:r>
      <w:r>
        <w:rPr>
          <w:rFonts w:ascii="Arial" w:eastAsia="Arial Unicode MS" w:hAnsi="Arial" w:cs="Arial"/>
        </w:rPr>
        <w:t xml:space="preserve">ecretario de </w:t>
      </w:r>
      <w:r w:rsidR="004B3941">
        <w:rPr>
          <w:rFonts w:ascii="Arial" w:eastAsia="Arial Unicode MS" w:hAnsi="Arial" w:cs="Arial"/>
        </w:rPr>
        <w:t>Hacienda</w:t>
      </w:r>
      <w:r>
        <w:rPr>
          <w:rFonts w:ascii="Arial" w:eastAsia="Arial Unicode MS" w:hAnsi="Arial" w:cs="Arial"/>
        </w:rPr>
        <w:t xml:space="preserve"> del M</w:t>
      </w:r>
      <w:r w:rsidR="004B3941">
        <w:rPr>
          <w:rFonts w:ascii="Arial" w:eastAsia="Arial Unicode MS" w:hAnsi="Arial" w:cs="Arial"/>
        </w:rPr>
        <w:t>unicipio de Cajicá donde se establecen los recurso que asignara el Municipio para el financiamiento de PSFF.</w:t>
      </w:r>
    </w:p>
    <w:p w14:paraId="44D856D9" w14:textId="34F1D4F8" w:rsidR="00CB3F3E" w:rsidRDefault="004B3941" w:rsidP="00521795">
      <w:pPr>
        <w:autoSpaceDE w:val="0"/>
        <w:autoSpaceDN w:val="0"/>
        <w:adjustRightInd w:val="0"/>
        <w:ind w:left="360"/>
        <w:jc w:val="both"/>
        <w:rPr>
          <w:rFonts w:ascii="Arial Narrow" w:hAnsi="Arial Narrow" w:cs="Times New Roman"/>
        </w:rPr>
      </w:pPr>
      <w:r w:rsidRPr="004B3941">
        <w:rPr>
          <w:rFonts w:ascii="Arial" w:eastAsia="Arial Unicode MS" w:hAnsi="Arial" w:cs="Arial"/>
          <w:b/>
          <w:bCs/>
        </w:rPr>
        <w:t>Sexto Criterio: Identificación y valoración de los pasivos a cargo de la ESE</w:t>
      </w:r>
      <w:r w:rsidRPr="004B3941">
        <w:rPr>
          <w:rFonts w:ascii="Arial Narrow" w:hAnsi="Arial Narrow" w:cs="Times New Roman"/>
          <w:b/>
          <w:bCs/>
        </w:rPr>
        <w:t xml:space="preserve"> Profesor Jorge Cavelier</w:t>
      </w:r>
      <w:r w:rsidRPr="004B3941">
        <w:rPr>
          <w:rFonts w:ascii="Arial Narrow" w:hAnsi="Arial Narrow" w:cs="Times New Roman"/>
        </w:rPr>
        <w:t>; el Hospital procedió a actualizar sus pasivos del cuadro 35</w:t>
      </w:r>
      <w:r w:rsidR="000A2A6D">
        <w:rPr>
          <w:rFonts w:ascii="Arial Narrow" w:hAnsi="Arial Narrow" w:cs="Times New Roman"/>
        </w:rPr>
        <w:t>A</w:t>
      </w:r>
      <w:r w:rsidRPr="004B3941">
        <w:rPr>
          <w:rFonts w:ascii="Arial Narrow" w:hAnsi="Arial Narrow" w:cs="Times New Roman"/>
        </w:rPr>
        <w:t xml:space="preserve"> y en el documento Word se explica su fuente de financiación y el impacto dentro del marco de PSFF</w:t>
      </w:r>
      <w:r>
        <w:rPr>
          <w:rFonts w:ascii="Arial Narrow" w:hAnsi="Arial Narrow" w:cs="Times New Roman"/>
        </w:rPr>
        <w:t>.</w:t>
      </w:r>
    </w:p>
    <w:p w14:paraId="3C8410C6" w14:textId="67821C24" w:rsidR="000A2A6D" w:rsidRPr="004B3941" w:rsidRDefault="000A2A6D" w:rsidP="00521795">
      <w:pPr>
        <w:autoSpaceDE w:val="0"/>
        <w:autoSpaceDN w:val="0"/>
        <w:adjustRightInd w:val="0"/>
        <w:ind w:left="36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  <w:b/>
          <w:bCs/>
        </w:rPr>
        <w:t>Séptimo Criterio</w:t>
      </w:r>
      <w:r w:rsidRPr="000A2A6D">
        <w:rPr>
          <w:rFonts w:ascii="Arial" w:eastAsia="Arial Unicode MS" w:hAnsi="Arial" w:cs="Arial"/>
        </w:rPr>
        <w:t>:</w:t>
      </w:r>
      <w:r>
        <w:rPr>
          <w:rFonts w:ascii="Arial" w:eastAsia="Arial Unicode MS" w:hAnsi="Arial" w:cs="Arial"/>
        </w:rPr>
        <w:t xml:space="preserve"> certificado o documento firmado por el Presidente de la junta y gerente donde se comprometen a celebrar el contrato de encargo fiduciario este criterio se cumplen.</w:t>
      </w:r>
    </w:p>
    <w:p w14:paraId="4A17C62A" w14:textId="230E48FA" w:rsidR="00CC3EAF" w:rsidRDefault="005113BC" w:rsidP="000A2A6D">
      <w:pPr>
        <w:autoSpaceDE w:val="0"/>
        <w:autoSpaceDN w:val="0"/>
        <w:adjustRightInd w:val="0"/>
        <w:jc w:val="both"/>
        <w:rPr>
          <w:rFonts w:ascii="Arial Narrow" w:hAnsi="Arial Narrow" w:cs="Times New Roman"/>
        </w:rPr>
      </w:pPr>
      <w:r w:rsidRPr="000A2A6D">
        <w:rPr>
          <w:rFonts w:ascii="Arial Narrow" w:hAnsi="Arial Narrow" w:cs="Times New Roman"/>
        </w:rPr>
        <w:t xml:space="preserve">Una vez presentada la propuesta del Programa de Saneamiento Fiscal y Financiero de la ESE Profesor Jorge </w:t>
      </w:r>
      <w:r w:rsidR="00CC3EAF" w:rsidRPr="000A2A6D">
        <w:rPr>
          <w:rFonts w:ascii="Arial Narrow" w:hAnsi="Arial Narrow" w:cs="Times New Roman"/>
        </w:rPr>
        <w:t xml:space="preserve">Cavelier, </w:t>
      </w:r>
      <w:r w:rsidR="000A2A6D" w:rsidRPr="000A2A6D">
        <w:rPr>
          <w:rFonts w:ascii="Arial" w:eastAsia="Arial Unicode MS" w:hAnsi="Arial" w:cs="Arial"/>
        </w:rPr>
        <w:t>2° Propuesta Ajustada</w:t>
      </w:r>
      <w:r w:rsidR="000A2A6D">
        <w:rPr>
          <w:rFonts w:ascii="Arial" w:eastAsia="Arial Unicode MS" w:hAnsi="Arial" w:cs="Arial"/>
        </w:rPr>
        <w:t xml:space="preserve"> </w:t>
      </w:r>
      <w:r w:rsidR="00CC3EAF">
        <w:rPr>
          <w:rFonts w:ascii="Arial Narrow" w:hAnsi="Arial Narrow" w:cs="Times New Roman"/>
        </w:rPr>
        <w:t>la</w:t>
      </w:r>
      <w:r>
        <w:rPr>
          <w:rFonts w:ascii="Arial Narrow" w:hAnsi="Arial Narrow" w:cs="Times New Roman"/>
        </w:rPr>
        <w:t xml:space="preserve"> Gerente Doctora </w:t>
      </w:r>
      <w:proofErr w:type="spellStart"/>
      <w:r w:rsidR="00CC3EAF">
        <w:rPr>
          <w:rFonts w:ascii="Arial Narrow" w:hAnsi="Arial Narrow" w:cs="Times New Roman"/>
        </w:rPr>
        <w:t>Fadime</w:t>
      </w:r>
      <w:proofErr w:type="spellEnd"/>
      <w:r w:rsidR="00CC3EAF">
        <w:rPr>
          <w:rFonts w:ascii="Arial Narrow" w:hAnsi="Arial Narrow" w:cs="Times New Roman"/>
        </w:rPr>
        <w:t xml:space="preserve"> Martínez</w:t>
      </w:r>
      <w:r>
        <w:rPr>
          <w:rFonts w:ascii="Arial Narrow" w:hAnsi="Arial Narrow" w:cs="Times New Roman"/>
        </w:rPr>
        <w:t xml:space="preserve"> </w:t>
      </w:r>
      <w:r w:rsidR="00CC3EAF">
        <w:rPr>
          <w:rFonts w:ascii="Arial Narrow" w:hAnsi="Arial Narrow" w:cs="Times New Roman"/>
        </w:rPr>
        <w:t xml:space="preserve">Urzola solicita </w:t>
      </w:r>
      <w:r>
        <w:rPr>
          <w:rFonts w:ascii="Arial Narrow" w:hAnsi="Arial Narrow" w:cs="Times New Roman"/>
        </w:rPr>
        <w:t>a la Junta Directiva se autorice su presentación ante el Ministerio de Hacienda y Crédito Público</w:t>
      </w:r>
      <w:r w:rsidR="00CC3EAF">
        <w:rPr>
          <w:rFonts w:ascii="Arial Narrow" w:hAnsi="Arial Narrow" w:cs="Times New Roman"/>
        </w:rPr>
        <w:t>,</w:t>
      </w:r>
    </w:p>
    <w:p w14:paraId="476B7FAA" w14:textId="6A3841A5" w:rsidR="005113BC" w:rsidRDefault="00CC3EAF" w:rsidP="001067D6">
      <w:pPr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Los miembros de la Junta Directiva por unanimidad una vez escuchada la presentación del </w:t>
      </w:r>
      <w:r w:rsidR="005113BC">
        <w:rPr>
          <w:rFonts w:ascii="Arial Narrow" w:hAnsi="Arial Narrow" w:cs="Times New Roman"/>
        </w:rPr>
        <w:t xml:space="preserve"> </w:t>
      </w:r>
      <w:r w:rsidRPr="00B81740">
        <w:rPr>
          <w:rFonts w:ascii="Arial Narrow" w:hAnsi="Arial Narrow" w:cs="Times New Roman"/>
        </w:rPr>
        <w:t>Programa de Saneamiento Fiscal y Financiero</w:t>
      </w:r>
      <w:r>
        <w:rPr>
          <w:rFonts w:ascii="Arial Narrow" w:hAnsi="Arial Narrow" w:cs="Times New Roman"/>
        </w:rPr>
        <w:t xml:space="preserve"> </w:t>
      </w:r>
      <w:r w:rsidR="000A2A6D" w:rsidRPr="000A2A6D">
        <w:rPr>
          <w:rFonts w:ascii="Arial" w:eastAsia="Arial Unicode MS" w:hAnsi="Arial" w:cs="Arial"/>
        </w:rPr>
        <w:t>2° Propuesta Ajustada</w:t>
      </w:r>
      <w:r w:rsidR="000A2A6D">
        <w:rPr>
          <w:rFonts w:ascii="Arial" w:eastAsia="Arial Unicode MS" w:hAnsi="Arial" w:cs="Arial"/>
        </w:rPr>
        <w:t xml:space="preserve"> </w:t>
      </w:r>
      <w:r>
        <w:rPr>
          <w:rFonts w:ascii="Arial Narrow" w:hAnsi="Arial Narrow" w:cs="Times New Roman"/>
        </w:rPr>
        <w:t>de la ESE Profesor Jorge Cavelier, por parte de la Gerencia aprueba la propuesta del PSFF</w:t>
      </w:r>
      <w:r w:rsidR="000A2A6D" w:rsidRPr="000A2A6D">
        <w:rPr>
          <w:rFonts w:ascii="Arial" w:eastAsia="Arial Unicode MS" w:hAnsi="Arial" w:cs="Arial"/>
        </w:rPr>
        <w:t>2° Propuesta Ajustada</w:t>
      </w:r>
      <w:r w:rsidR="000A2A6D">
        <w:rPr>
          <w:rFonts w:ascii="Arial" w:eastAsia="Arial Unicode MS" w:hAnsi="Arial" w:cs="Arial"/>
        </w:rPr>
        <w:t xml:space="preserve"> </w:t>
      </w:r>
      <w:r>
        <w:rPr>
          <w:rFonts w:ascii="Arial Narrow" w:hAnsi="Arial Narrow" w:cs="Times New Roman"/>
        </w:rPr>
        <w:t xml:space="preserve"> y AUTORIZA  a la Gerente su presentación a la </w:t>
      </w:r>
      <w:r w:rsidR="000A2A6D">
        <w:rPr>
          <w:rFonts w:ascii="Arial Narrow" w:hAnsi="Arial Narrow" w:cs="Times New Roman"/>
        </w:rPr>
        <w:t>Se</w:t>
      </w:r>
      <w:r>
        <w:rPr>
          <w:rFonts w:ascii="Arial Narrow" w:hAnsi="Arial Narrow" w:cs="Times New Roman"/>
        </w:rPr>
        <w:t>cretaria de Salud de Cundinamarca  y su posterior radicación ante el Ministerio de Hacienda y Crédito Público</w:t>
      </w:r>
    </w:p>
    <w:p w14:paraId="3CAC6335" w14:textId="73B66690" w:rsidR="004A738A" w:rsidRDefault="004A738A" w:rsidP="001067D6">
      <w:pPr>
        <w:jc w:val="both"/>
        <w:rPr>
          <w:rFonts w:ascii="Arial" w:eastAsia="Arial Unicode MS" w:hAnsi="Arial" w:cs="Arial"/>
        </w:rPr>
      </w:pPr>
    </w:p>
    <w:p w14:paraId="1DC9A7FE" w14:textId="0E397B32" w:rsidR="006F0073" w:rsidRPr="007F4267" w:rsidRDefault="006F0073" w:rsidP="001067D6">
      <w:pPr>
        <w:jc w:val="both"/>
        <w:rPr>
          <w:rFonts w:ascii="Arial Narrow" w:hAnsi="Arial Narrow" w:cs="Times New Roman"/>
        </w:rPr>
      </w:pPr>
      <w:r w:rsidRPr="007F4267">
        <w:rPr>
          <w:rFonts w:ascii="Arial Narrow" w:hAnsi="Arial Narrow" w:cs="Times New Roman"/>
        </w:rPr>
        <w:t xml:space="preserve">Agotado el Orden del Día se da por terminada la Junta Directiva </w:t>
      </w:r>
      <w:r w:rsidR="00A42C19">
        <w:rPr>
          <w:rFonts w:ascii="Arial Narrow" w:hAnsi="Arial Narrow" w:cs="Times New Roman"/>
        </w:rPr>
        <w:t>extrao</w:t>
      </w:r>
      <w:r w:rsidRPr="007F4267">
        <w:rPr>
          <w:rFonts w:ascii="Arial Narrow" w:hAnsi="Arial Narrow" w:cs="Times New Roman"/>
        </w:rPr>
        <w:t xml:space="preserve">rdinaria siendo </w:t>
      </w:r>
      <w:r w:rsidR="00025F97">
        <w:rPr>
          <w:rFonts w:ascii="Arial Narrow" w:hAnsi="Arial Narrow" w:cs="Times New Roman"/>
        </w:rPr>
        <w:t xml:space="preserve">las 5:20 p.m. del </w:t>
      </w:r>
      <w:r w:rsidR="00A42C19">
        <w:rPr>
          <w:rFonts w:ascii="Arial Narrow" w:hAnsi="Arial Narrow" w:cs="Times New Roman"/>
        </w:rPr>
        <w:t xml:space="preserve">diez </w:t>
      </w:r>
      <w:r w:rsidR="00705FE9" w:rsidRPr="007F4267">
        <w:rPr>
          <w:rFonts w:ascii="Arial Narrow" w:hAnsi="Arial Narrow" w:cs="Times New Roman"/>
        </w:rPr>
        <w:t xml:space="preserve"> (</w:t>
      </w:r>
      <w:r w:rsidR="00A42C19">
        <w:rPr>
          <w:rFonts w:ascii="Arial Narrow" w:hAnsi="Arial Narrow" w:cs="Times New Roman"/>
        </w:rPr>
        <w:t>10) de julio de 2026.</w:t>
      </w:r>
      <w:r w:rsidR="00705FE9" w:rsidRPr="007F4267">
        <w:rPr>
          <w:rFonts w:ascii="Arial Narrow" w:hAnsi="Arial Narrow" w:cs="Times New Roman"/>
        </w:rPr>
        <w:t xml:space="preserve"> </w:t>
      </w:r>
    </w:p>
    <w:p w14:paraId="19BDC7EC" w14:textId="3409E342" w:rsidR="005E26AC" w:rsidRDefault="005E26AC" w:rsidP="001067D6">
      <w:pPr>
        <w:jc w:val="both"/>
        <w:rPr>
          <w:rFonts w:ascii="Arial" w:hAnsi="Arial" w:cs="Arial"/>
          <w:sz w:val="24"/>
          <w:szCs w:val="24"/>
        </w:rPr>
      </w:pPr>
    </w:p>
    <w:p w14:paraId="446FDF76" w14:textId="7A603C3B" w:rsidR="00705FE9" w:rsidRDefault="004D4E2C" w:rsidP="001067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333C37A" wp14:editId="03FE9E74">
            <wp:simplePos x="0" y="0"/>
            <wp:positionH relativeFrom="margin">
              <wp:posOffset>3489325</wp:posOffset>
            </wp:positionH>
            <wp:positionV relativeFrom="paragraph">
              <wp:posOffset>78740</wp:posOffset>
            </wp:positionV>
            <wp:extent cx="2295525" cy="502615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502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05D242" w14:textId="7F7BFB1E" w:rsidR="000A2804" w:rsidRDefault="000A2804" w:rsidP="001067D6">
      <w:pPr>
        <w:jc w:val="both"/>
        <w:rPr>
          <w:rFonts w:ascii="Arial" w:hAnsi="Arial" w:cs="Arial"/>
          <w:sz w:val="24"/>
          <w:szCs w:val="24"/>
        </w:rPr>
      </w:pPr>
    </w:p>
    <w:p w14:paraId="0BD07553" w14:textId="3DA0BDA1" w:rsidR="000A2804" w:rsidRPr="000A2804" w:rsidRDefault="000A2804" w:rsidP="000A2A6D">
      <w:pPr>
        <w:spacing w:after="0" w:line="240" w:lineRule="auto"/>
        <w:jc w:val="both"/>
        <w:rPr>
          <w:rFonts w:ascii="Arial" w:eastAsia="Times New Roman" w:hAnsi="Arial" w:cs="Arial"/>
          <w:b/>
          <w:lang w:eastAsia="es-ES_tradnl"/>
        </w:rPr>
      </w:pPr>
      <w:r>
        <w:rPr>
          <w:rFonts w:ascii="Arial" w:eastAsia="Times New Roman" w:hAnsi="Arial" w:cs="Arial"/>
          <w:b/>
          <w:lang w:val="es-ES_tradnl" w:eastAsia="es-ES_tradnl"/>
        </w:rPr>
        <w:t>FABIOLA JACOME RINCON</w:t>
      </w:r>
      <w:r w:rsidR="000A2A6D">
        <w:rPr>
          <w:rFonts w:ascii="Arial" w:eastAsia="Times New Roman" w:hAnsi="Arial" w:cs="Arial"/>
          <w:b/>
          <w:lang w:val="es-ES_tradnl" w:eastAsia="es-ES_tradnl"/>
        </w:rPr>
        <w:tab/>
      </w:r>
      <w:r w:rsidR="000A2A6D">
        <w:rPr>
          <w:rFonts w:ascii="Arial" w:eastAsia="Times New Roman" w:hAnsi="Arial" w:cs="Arial"/>
          <w:b/>
          <w:lang w:val="es-ES_tradnl" w:eastAsia="es-ES_tradnl"/>
        </w:rPr>
        <w:tab/>
      </w:r>
      <w:r w:rsidR="000A2A6D">
        <w:rPr>
          <w:rFonts w:ascii="Arial" w:eastAsia="Times New Roman" w:hAnsi="Arial" w:cs="Arial"/>
          <w:b/>
          <w:lang w:val="es-ES_tradnl" w:eastAsia="es-ES_tradnl"/>
        </w:rPr>
        <w:tab/>
      </w:r>
      <w:r w:rsidR="000A2A6D">
        <w:rPr>
          <w:rFonts w:ascii="Arial" w:eastAsia="Times New Roman" w:hAnsi="Arial" w:cs="Arial"/>
          <w:b/>
          <w:lang w:val="es-ES_tradnl" w:eastAsia="es-ES_tradnl"/>
        </w:rPr>
        <w:tab/>
      </w:r>
      <w:r>
        <w:rPr>
          <w:rFonts w:ascii="Arial" w:eastAsia="Times New Roman" w:hAnsi="Arial" w:cs="Arial"/>
          <w:b/>
          <w:lang w:eastAsia="es-ES_tradnl"/>
        </w:rPr>
        <w:t>FADIME MARTINEZ URZOLA</w:t>
      </w:r>
    </w:p>
    <w:p w14:paraId="28AD6D55" w14:textId="54D06E95" w:rsidR="000A2804" w:rsidRPr="00D44EA7" w:rsidRDefault="000A2A6D" w:rsidP="001067D6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0A2A6D">
        <w:rPr>
          <w:rFonts w:ascii="Arial" w:eastAsia="Times New Roman" w:hAnsi="Arial" w:cs="Arial"/>
          <w:bCs/>
          <w:lang w:eastAsia="es-ES_tradnl"/>
        </w:rPr>
        <w:t>Presidente</w:t>
      </w:r>
      <w:r>
        <w:rPr>
          <w:rFonts w:ascii="Arial" w:eastAsia="Times New Roman" w:hAnsi="Arial" w:cs="Arial"/>
          <w:b/>
          <w:lang w:eastAsia="es-ES_tradnl"/>
        </w:rPr>
        <w:tab/>
      </w:r>
      <w:r>
        <w:rPr>
          <w:rFonts w:ascii="Arial" w:eastAsia="Times New Roman" w:hAnsi="Arial" w:cs="Arial"/>
          <w:b/>
          <w:lang w:eastAsia="es-ES_tradnl"/>
        </w:rPr>
        <w:tab/>
      </w:r>
      <w:r>
        <w:rPr>
          <w:rFonts w:ascii="Arial" w:eastAsia="Times New Roman" w:hAnsi="Arial" w:cs="Arial"/>
          <w:b/>
          <w:lang w:eastAsia="es-ES_tradnl"/>
        </w:rPr>
        <w:tab/>
      </w:r>
      <w:r>
        <w:rPr>
          <w:rFonts w:ascii="Arial" w:eastAsia="Times New Roman" w:hAnsi="Arial" w:cs="Arial"/>
          <w:b/>
          <w:lang w:eastAsia="es-ES_tradnl"/>
        </w:rPr>
        <w:tab/>
      </w:r>
      <w:r>
        <w:rPr>
          <w:rFonts w:ascii="Arial" w:eastAsia="Times New Roman" w:hAnsi="Arial" w:cs="Arial"/>
          <w:b/>
          <w:lang w:eastAsia="es-ES_tradnl"/>
        </w:rPr>
        <w:tab/>
      </w:r>
      <w:r>
        <w:rPr>
          <w:rFonts w:ascii="Arial" w:eastAsia="Times New Roman" w:hAnsi="Arial" w:cs="Arial"/>
          <w:b/>
          <w:lang w:eastAsia="es-ES_tradnl"/>
        </w:rPr>
        <w:tab/>
      </w:r>
      <w:r w:rsidR="001A433C">
        <w:rPr>
          <w:rFonts w:ascii="Arial" w:eastAsia="Times New Roman" w:hAnsi="Arial" w:cs="Arial"/>
          <w:b/>
          <w:lang w:eastAsia="es-ES_tradnl"/>
        </w:rPr>
        <w:tab/>
      </w:r>
      <w:r w:rsidRPr="000A2A6D">
        <w:rPr>
          <w:rFonts w:ascii="Arial" w:eastAsia="Times New Roman" w:hAnsi="Arial" w:cs="Arial"/>
          <w:bCs/>
          <w:lang w:eastAsia="es-ES_tradnl"/>
        </w:rPr>
        <w:t>Gerente Secretara Técnica JD</w:t>
      </w:r>
    </w:p>
    <w:sectPr w:rsidR="000A2804" w:rsidRPr="00D44EA7" w:rsidSect="00F50E68">
      <w:headerReference w:type="default" r:id="rId8"/>
      <w:footerReference w:type="default" r:id="rId9"/>
      <w:pgSz w:w="12242" w:h="20163" w:code="12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F5CB4" w14:textId="77777777" w:rsidR="002B3C86" w:rsidRDefault="002B3C86" w:rsidP="007A06BA">
      <w:pPr>
        <w:spacing w:after="0" w:line="240" w:lineRule="auto"/>
      </w:pPr>
      <w:r>
        <w:separator/>
      </w:r>
    </w:p>
  </w:endnote>
  <w:endnote w:type="continuationSeparator" w:id="0">
    <w:p w14:paraId="43DF6E0C" w14:textId="77777777" w:rsidR="002B3C86" w:rsidRDefault="002B3C86" w:rsidP="007A0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3BF8" w14:textId="77777777" w:rsidR="005E26AC" w:rsidRPr="00890E22" w:rsidRDefault="005E26AC" w:rsidP="007A06B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ascii="Lucida Sans" w:eastAsia="Lucida Sans" w:hAnsi="Lucida Sans" w:cs="Lucida Sans"/>
        <w:b/>
        <w:color w:val="366091"/>
        <w:sz w:val="12"/>
        <w:szCs w:val="30"/>
      </w:rPr>
    </w:pPr>
  </w:p>
  <w:p w14:paraId="4EBA69A4" w14:textId="77777777" w:rsidR="005E26AC" w:rsidRDefault="005E26AC" w:rsidP="007A06BA">
    <w:pPr>
      <w:pStyle w:val="Piedepgina"/>
    </w:pPr>
  </w:p>
  <w:p w14:paraId="60739C88" w14:textId="77777777" w:rsidR="005E26AC" w:rsidRPr="000569E9" w:rsidRDefault="005E26AC" w:rsidP="007A06BA">
    <w:pPr>
      <w:spacing w:after="0"/>
      <w:jc w:val="right"/>
      <w:rPr>
        <w:rFonts w:ascii="Arial" w:eastAsia="Arial" w:hAnsi="Arial" w:cs="Arial"/>
        <w:b/>
        <w:i/>
        <w:sz w:val="20"/>
      </w:rPr>
    </w:pPr>
    <w:r>
      <w:rPr>
        <w:rFonts w:ascii="Arial" w:eastAsia="Arial" w:hAnsi="Arial" w:cs="Arial"/>
        <w:b/>
        <w:i/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7FDDD7" wp14:editId="496E5F5D">
              <wp:simplePos x="0" y="0"/>
              <wp:positionH relativeFrom="column">
                <wp:posOffset>-342900</wp:posOffset>
              </wp:positionH>
              <wp:positionV relativeFrom="paragraph">
                <wp:posOffset>68580</wp:posOffset>
              </wp:positionV>
              <wp:extent cx="6057900" cy="0"/>
              <wp:effectExtent l="0" t="0" r="12700" b="25400"/>
              <wp:wrapNone/>
              <wp:docPr id="7" name="Conector rec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>
                            <a:lumMod val="50000"/>
                          </a:schemeClr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498397D" id="Conector recto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5.4pt" to="450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" strokecolor="#1f4d78 [1604]" strokeweight="1pt">
              <v:stroke joinstyle="miter"/>
            </v:line>
          </w:pict>
        </mc:Fallback>
      </mc:AlternateContent>
    </w:r>
  </w:p>
  <w:p w14:paraId="4E48F315" w14:textId="292FCF0F" w:rsidR="005E26AC" w:rsidRPr="007A06BA" w:rsidRDefault="005E26AC" w:rsidP="007A06BA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  <w:rPr>
        <w:rFonts w:ascii="Verdana" w:eastAsia="Verdana" w:hAnsi="Verdana" w:cs="Verdana"/>
        <w:color w:val="000000"/>
        <w:sz w:val="14"/>
      </w:rPr>
    </w:pPr>
    <w:r>
      <w:rPr>
        <w:noProof/>
        <w:lang w:val="en-US"/>
      </w:rPr>
      <w:drawing>
        <wp:anchor distT="0" distB="0" distL="114300" distR="114300" simplePos="0" relativeHeight="251666432" behindDoc="0" locked="0" layoutInCell="1" hidden="0" allowOverlap="1" wp14:anchorId="2A273A3B" wp14:editId="3DF1C3B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854710" cy="553690"/>
          <wp:effectExtent l="0" t="0" r="0" b="0"/>
          <wp:wrapNone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54710" cy="5536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7A06BA">
      <w:rPr>
        <w:rFonts w:ascii="Verdana" w:eastAsia="Verdana" w:hAnsi="Verdana" w:cs="Verdana"/>
        <w:color w:val="000000"/>
        <w:sz w:val="14"/>
      </w:rPr>
      <w:t>NIT  832002436-5</w:t>
    </w:r>
  </w:p>
  <w:p w14:paraId="5FA25920" w14:textId="77777777" w:rsidR="005E26AC" w:rsidRPr="007A06BA" w:rsidRDefault="005E26AC" w:rsidP="007A06BA">
    <w:pPr>
      <w:spacing w:after="0" w:line="240" w:lineRule="auto"/>
      <w:jc w:val="right"/>
      <w:textDirection w:val="btLr"/>
      <w:rPr>
        <w:sz w:val="20"/>
      </w:rPr>
    </w:pPr>
    <w:r w:rsidRPr="007A06BA">
      <w:rPr>
        <w:rFonts w:ascii="Verdana" w:eastAsia="Verdana" w:hAnsi="Verdana" w:cs="Verdana"/>
        <w:color w:val="000000"/>
        <w:sz w:val="14"/>
      </w:rPr>
      <w:t xml:space="preserve">Carrera 4 No. 1 - 10  </w:t>
    </w:r>
    <w:r w:rsidRPr="007A06BA">
      <w:rPr>
        <w:rFonts w:ascii="Verdana" w:eastAsia="Verdana" w:hAnsi="Verdana" w:cs="Verdana"/>
        <w:color w:val="000000"/>
        <w:sz w:val="14"/>
        <w:highlight w:val="white"/>
      </w:rPr>
      <w:t>Cajicá (Cundinamarca)</w:t>
    </w:r>
  </w:p>
  <w:p w14:paraId="7241FB10" w14:textId="77777777" w:rsidR="005E26AC" w:rsidRPr="000569E9" w:rsidRDefault="005E26AC" w:rsidP="007A06BA">
    <w:pPr>
      <w:spacing w:after="0" w:line="240" w:lineRule="auto"/>
      <w:jc w:val="right"/>
      <w:textDirection w:val="btLr"/>
      <w:rPr>
        <w:rFonts w:ascii="Verdana" w:eastAsia="Verdana" w:hAnsi="Verdana" w:cs="Verdana"/>
        <w:color w:val="000000"/>
        <w:sz w:val="14"/>
      </w:rPr>
    </w:pPr>
    <w:r w:rsidRPr="000569E9">
      <w:rPr>
        <w:rFonts w:ascii="Verdana" w:eastAsia="Verdana" w:hAnsi="Verdana" w:cs="Verdana"/>
        <w:color w:val="000000"/>
        <w:sz w:val="14"/>
      </w:rPr>
      <w:t>Teléfono: 8664949</w:t>
    </w:r>
  </w:p>
  <w:p w14:paraId="684977DE" w14:textId="77777777" w:rsidR="005E26AC" w:rsidRDefault="005E26A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51927" w14:textId="77777777" w:rsidR="002B3C86" w:rsidRDefault="002B3C86" w:rsidP="007A06BA">
      <w:pPr>
        <w:spacing w:after="0" w:line="240" w:lineRule="auto"/>
      </w:pPr>
      <w:r>
        <w:separator/>
      </w:r>
    </w:p>
  </w:footnote>
  <w:footnote w:type="continuationSeparator" w:id="0">
    <w:p w14:paraId="0F8D07DE" w14:textId="77777777" w:rsidR="002B3C86" w:rsidRDefault="002B3C86" w:rsidP="007A0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A96EB" w14:textId="3129FDED" w:rsidR="005E26AC" w:rsidRDefault="005E26AC" w:rsidP="007A06BA">
    <w:pPr>
      <w:spacing w:after="0"/>
      <w:jc w:val="right"/>
      <w:rPr>
        <w:rFonts w:ascii="Lucida Sans" w:eastAsia="Lucida Sans" w:hAnsi="Lucida Sans" w:cs="Lucida Sans"/>
        <w:b/>
        <w:noProof/>
        <w:color w:val="000000"/>
        <w:sz w:val="30"/>
        <w:szCs w:val="30"/>
      </w:rPr>
    </w:pPr>
    <w:r>
      <w:rPr>
        <w:noProof/>
        <w:lang w:val="en-US"/>
      </w:rPr>
      <w:drawing>
        <wp:anchor distT="0" distB="0" distL="0" distR="0" simplePos="0" relativeHeight="251664384" behindDoc="1" locked="0" layoutInCell="1" hidden="0" allowOverlap="1" wp14:anchorId="32FF3DB9" wp14:editId="62E7DAF4">
          <wp:simplePos x="0" y="0"/>
          <wp:positionH relativeFrom="margin">
            <wp:posOffset>-117475</wp:posOffset>
          </wp:positionH>
          <wp:positionV relativeFrom="paragraph">
            <wp:posOffset>-335280</wp:posOffset>
          </wp:positionV>
          <wp:extent cx="895350" cy="962025"/>
          <wp:effectExtent l="0" t="0" r="0" b="9525"/>
          <wp:wrapNone/>
          <wp:docPr id="1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95350" cy="96202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BF6CDF" w14:textId="77777777" w:rsidR="005E26AC" w:rsidRDefault="005E26AC" w:rsidP="00EA2F9B">
    <w:pPr>
      <w:spacing w:after="0"/>
      <w:jc w:val="right"/>
      <w:rPr>
        <w:rFonts w:ascii="Lucida Sans" w:eastAsia="Lucida Sans" w:hAnsi="Lucida Sans" w:cs="Lucida Sans"/>
        <w:b/>
        <w:noProof/>
        <w:color w:val="000000"/>
        <w:sz w:val="30"/>
        <w:szCs w:val="30"/>
      </w:rPr>
    </w:pPr>
  </w:p>
  <w:p w14:paraId="47A7CA9E" w14:textId="3CFFA1DB" w:rsidR="005E26AC" w:rsidRPr="00366B09" w:rsidRDefault="005E26AC" w:rsidP="00735F95">
    <w:pPr>
      <w:spacing w:after="0"/>
      <w:jc w:val="right"/>
      <w:rPr>
        <w:rFonts w:ascii="Arial" w:eastAsia="Arial" w:hAnsi="Arial" w:cs="Arial"/>
        <w:b/>
        <w:i/>
        <w:sz w:val="20"/>
        <w:szCs w:val="20"/>
        <w:lang w:val="en-US"/>
      </w:rPr>
    </w:pPr>
    <w:r>
      <w:rPr>
        <w:rFonts w:ascii="Lucida Sans" w:eastAsia="Lucida Sans" w:hAnsi="Lucida Sans" w:cs="Lucida Sans"/>
        <w:b/>
        <w:noProof/>
        <w:color w:val="000000"/>
        <w:sz w:val="30"/>
        <w:szCs w:val="30"/>
      </w:rPr>
      <w:tab/>
    </w:r>
    <w:r w:rsidRPr="00B034C9">
      <w:rPr>
        <w:rFonts w:ascii="Lucida Sans" w:eastAsia="Lucida Sans" w:hAnsi="Lucida Sans" w:cs="Lucida Sans"/>
        <w:b/>
        <w:color w:val="366091"/>
        <w:lang w:val="en-US"/>
      </w:rPr>
      <w:t>E</w:t>
    </w:r>
    <w:r w:rsidRPr="00735F95">
      <w:rPr>
        <w:rFonts w:ascii="Lucida Sans" w:eastAsia="Lucida Sans" w:hAnsi="Lucida Sans" w:cs="Lucida Sans"/>
        <w:b/>
        <w:color w:val="366091"/>
        <w:lang w:val="en-US"/>
      </w:rPr>
      <w:t xml:space="preserve"> </w:t>
    </w:r>
    <w:r w:rsidRPr="00366B09">
      <w:rPr>
        <w:rFonts w:ascii="Lucida Sans" w:eastAsia="Lucida Sans" w:hAnsi="Lucida Sans" w:cs="Lucida Sans"/>
        <w:b/>
        <w:color w:val="366091"/>
        <w:lang w:val="en-US"/>
      </w:rPr>
      <w:t>E.S.E. HOSPITAL PROFESOR JORGE CAVELIER</w:t>
    </w:r>
    <w:r w:rsidRPr="00366B09">
      <w:rPr>
        <w:sz w:val="20"/>
        <w:szCs w:val="20"/>
        <w:lang w:val="en-US"/>
      </w:rPr>
      <w:t xml:space="preserve"> </w:t>
    </w:r>
  </w:p>
  <w:p w14:paraId="0B14DEE7" w14:textId="77777777" w:rsidR="005E26AC" w:rsidRDefault="005E26AC" w:rsidP="00735F95">
    <w:pPr>
      <w:pBdr>
        <w:top w:val="nil"/>
        <w:left w:val="nil"/>
        <w:bottom w:val="nil"/>
        <w:right w:val="nil"/>
        <w:between w:val="nil"/>
      </w:pBdr>
      <w:tabs>
        <w:tab w:val="center" w:pos="4419"/>
      </w:tabs>
      <w:spacing w:after="0" w:line="240" w:lineRule="auto"/>
      <w:jc w:val="right"/>
      <w:rPr>
        <w:rFonts w:ascii="Lucida Sans" w:eastAsia="Lucida Sans" w:hAnsi="Lucida Sans" w:cs="Lucida Sans"/>
        <w:b/>
        <w:color w:val="366091"/>
        <w:sz w:val="24"/>
        <w:szCs w:val="24"/>
      </w:rPr>
    </w:pPr>
    <w:r>
      <w:rPr>
        <w:rFonts w:ascii="Arial" w:eastAsia="Arial" w:hAnsi="Arial" w:cs="Arial"/>
        <w:b/>
        <w:i/>
        <w:color w:val="366091"/>
        <w:sz w:val="20"/>
        <w:szCs w:val="20"/>
      </w:rPr>
      <w:t>SALUD CON CALIDAD Y CALIDEZ</w:t>
    </w:r>
  </w:p>
  <w:p w14:paraId="3AB7ECAE" w14:textId="77777777" w:rsidR="005E26AC" w:rsidRDefault="005E26AC" w:rsidP="00735F95">
    <w:pPr>
      <w:pBdr>
        <w:top w:val="nil"/>
        <w:left w:val="nil"/>
        <w:bottom w:val="nil"/>
        <w:right w:val="nil"/>
        <w:between w:val="nil"/>
      </w:pBdr>
      <w:tabs>
        <w:tab w:val="left" w:pos="3260"/>
      </w:tabs>
      <w:spacing w:after="0" w:line="240" w:lineRule="auto"/>
      <w:rPr>
        <w:rFonts w:ascii="Lucida Sans" w:eastAsia="Lucida Sans" w:hAnsi="Lucida Sans" w:cs="Lucida Sans"/>
        <w:b/>
        <w:color w:val="366091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E661C"/>
    <w:multiLevelType w:val="hybridMultilevel"/>
    <w:tmpl w:val="F9D292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122C0"/>
    <w:multiLevelType w:val="hybridMultilevel"/>
    <w:tmpl w:val="F9D292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004EE"/>
    <w:multiLevelType w:val="hybridMultilevel"/>
    <w:tmpl w:val="F9D292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A2918"/>
    <w:multiLevelType w:val="hybridMultilevel"/>
    <w:tmpl w:val="76EC992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16513"/>
    <w:multiLevelType w:val="hybridMultilevel"/>
    <w:tmpl w:val="F9D292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F52CA"/>
    <w:multiLevelType w:val="hybridMultilevel"/>
    <w:tmpl w:val="1ABC2788"/>
    <w:lvl w:ilvl="0" w:tplc="E3A61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C11B1"/>
    <w:multiLevelType w:val="hybridMultilevel"/>
    <w:tmpl w:val="F9D292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35A07"/>
    <w:multiLevelType w:val="hybridMultilevel"/>
    <w:tmpl w:val="0E82D9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352C0"/>
    <w:multiLevelType w:val="hybridMultilevel"/>
    <w:tmpl w:val="0706D05A"/>
    <w:lvl w:ilvl="0" w:tplc="E3A61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2857BF"/>
    <w:multiLevelType w:val="hybridMultilevel"/>
    <w:tmpl w:val="B7FCED14"/>
    <w:lvl w:ilvl="0" w:tplc="967464C0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es-ES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E4C4F"/>
    <w:multiLevelType w:val="hybridMultilevel"/>
    <w:tmpl w:val="F9D292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D41CE"/>
    <w:multiLevelType w:val="hybridMultilevel"/>
    <w:tmpl w:val="1ABC2788"/>
    <w:lvl w:ilvl="0" w:tplc="E3A61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B5801"/>
    <w:multiLevelType w:val="hybridMultilevel"/>
    <w:tmpl w:val="F9D292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FD1359"/>
    <w:multiLevelType w:val="hybridMultilevel"/>
    <w:tmpl w:val="F9D292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3A2B01"/>
    <w:multiLevelType w:val="hybridMultilevel"/>
    <w:tmpl w:val="1ABC2788"/>
    <w:lvl w:ilvl="0" w:tplc="E3A61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514388">
    <w:abstractNumId w:val="4"/>
  </w:num>
  <w:num w:numId="2" w16cid:durableId="1017460086">
    <w:abstractNumId w:val="7"/>
  </w:num>
  <w:num w:numId="3" w16cid:durableId="444351983">
    <w:abstractNumId w:val="8"/>
  </w:num>
  <w:num w:numId="4" w16cid:durableId="1205407274">
    <w:abstractNumId w:val="1"/>
  </w:num>
  <w:num w:numId="5" w16cid:durableId="648633657">
    <w:abstractNumId w:val="2"/>
  </w:num>
  <w:num w:numId="6" w16cid:durableId="595284277">
    <w:abstractNumId w:val="0"/>
  </w:num>
  <w:num w:numId="7" w16cid:durableId="87510968">
    <w:abstractNumId w:val="10"/>
  </w:num>
  <w:num w:numId="8" w16cid:durableId="1399597228">
    <w:abstractNumId w:val="12"/>
  </w:num>
  <w:num w:numId="9" w16cid:durableId="1493832307">
    <w:abstractNumId w:val="9"/>
  </w:num>
  <w:num w:numId="10" w16cid:durableId="2131782068">
    <w:abstractNumId w:val="6"/>
  </w:num>
  <w:num w:numId="11" w16cid:durableId="1352877932">
    <w:abstractNumId w:val="5"/>
  </w:num>
  <w:num w:numId="12" w16cid:durableId="1012490162">
    <w:abstractNumId w:val="13"/>
  </w:num>
  <w:num w:numId="13" w16cid:durableId="1488670246">
    <w:abstractNumId w:val="14"/>
  </w:num>
  <w:num w:numId="14" w16cid:durableId="1253860248">
    <w:abstractNumId w:val="11"/>
  </w:num>
  <w:num w:numId="15" w16cid:durableId="1201959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B6F"/>
    <w:rsid w:val="00000C1F"/>
    <w:rsid w:val="00000F19"/>
    <w:rsid w:val="0000605B"/>
    <w:rsid w:val="0001195C"/>
    <w:rsid w:val="00012296"/>
    <w:rsid w:val="000125D4"/>
    <w:rsid w:val="000133C6"/>
    <w:rsid w:val="00025F97"/>
    <w:rsid w:val="00031968"/>
    <w:rsid w:val="00032AB5"/>
    <w:rsid w:val="00034197"/>
    <w:rsid w:val="00040924"/>
    <w:rsid w:val="0004237D"/>
    <w:rsid w:val="00050B47"/>
    <w:rsid w:val="00054CEF"/>
    <w:rsid w:val="000657DB"/>
    <w:rsid w:val="00073B15"/>
    <w:rsid w:val="000802E1"/>
    <w:rsid w:val="00086E49"/>
    <w:rsid w:val="00087E55"/>
    <w:rsid w:val="00092422"/>
    <w:rsid w:val="0009523C"/>
    <w:rsid w:val="00095D83"/>
    <w:rsid w:val="000A2804"/>
    <w:rsid w:val="000A2A6D"/>
    <w:rsid w:val="000A2C7B"/>
    <w:rsid w:val="000A6891"/>
    <w:rsid w:val="000B004C"/>
    <w:rsid w:val="000B3D1E"/>
    <w:rsid w:val="000B5E5B"/>
    <w:rsid w:val="000B749E"/>
    <w:rsid w:val="000C00CD"/>
    <w:rsid w:val="000C1D46"/>
    <w:rsid w:val="000C2DD4"/>
    <w:rsid w:val="000D31EE"/>
    <w:rsid w:val="000D4A63"/>
    <w:rsid w:val="000E4D64"/>
    <w:rsid w:val="00100A59"/>
    <w:rsid w:val="001067D6"/>
    <w:rsid w:val="00117973"/>
    <w:rsid w:val="00127BF3"/>
    <w:rsid w:val="001308F8"/>
    <w:rsid w:val="001317BB"/>
    <w:rsid w:val="001373F2"/>
    <w:rsid w:val="00140A50"/>
    <w:rsid w:val="0014217B"/>
    <w:rsid w:val="0014378F"/>
    <w:rsid w:val="00145CF7"/>
    <w:rsid w:val="00146ADD"/>
    <w:rsid w:val="00161348"/>
    <w:rsid w:val="00171594"/>
    <w:rsid w:val="001719D2"/>
    <w:rsid w:val="00180246"/>
    <w:rsid w:val="00182E9B"/>
    <w:rsid w:val="00191E4D"/>
    <w:rsid w:val="001936EB"/>
    <w:rsid w:val="00195533"/>
    <w:rsid w:val="0019787E"/>
    <w:rsid w:val="00197DBD"/>
    <w:rsid w:val="001A0518"/>
    <w:rsid w:val="001A116A"/>
    <w:rsid w:val="001A433C"/>
    <w:rsid w:val="001A5807"/>
    <w:rsid w:val="001A7E9A"/>
    <w:rsid w:val="001B1B40"/>
    <w:rsid w:val="001B356C"/>
    <w:rsid w:val="001B46D2"/>
    <w:rsid w:val="001C2B4E"/>
    <w:rsid w:val="001C7BB2"/>
    <w:rsid w:val="001D1B38"/>
    <w:rsid w:val="001D230A"/>
    <w:rsid w:val="001D2B09"/>
    <w:rsid w:val="001D5A5D"/>
    <w:rsid w:val="001D7AA1"/>
    <w:rsid w:val="001E3C95"/>
    <w:rsid w:val="001E3F03"/>
    <w:rsid w:val="001E5B6C"/>
    <w:rsid w:val="001F5024"/>
    <w:rsid w:val="001F78BE"/>
    <w:rsid w:val="002146E5"/>
    <w:rsid w:val="00220525"/>
    <w:rsid w:val="00220FCA"/>
    <w:rsid w:val="00226C23"/>
    <w:rsid w:val="002319E7"/>
    <w:rsid w:val="00236B16"/>
    <w:rsid w:val="00245D8B"/>
    <w:rsid w:val="00247B0E"/>
    <w:rsid w:val="00260493"/>
    <w:rsid w:val="00262656"/>
    <w:rsid w:val="00266015"/>
    <w:rsid w:val="00270E49"/>
    <w:rsid w:val="00271060"/>
    <w:rsid w:val="002747B1"/>
    <w:rsid w:val="00275357"/>
    <w:rsid w:val="00276E53"/>
    <w:rsid w:val="00277B7E"/>
    <w:rsid w:val="00281362"/>
    <w:rsid w:val="0028359B"/>
    <w:rsid w:val="002846D6"/>
    <w:rsid w:val="00291E2A"/>
    <w:rsid w:val="002927BA"/>
    <w:rsid w:val="002936C8"/>
    <w:rsid w:val="00293DE8"/>
    <w:rsid w:val="00297511"/>
    <w:rsid w:val="002A027A"/>
    <w:rsid w:val="002A2750"/>
    <w:rsid w:val="002A5A46"/>
    <w:rsid w:val="002A6B3C"/>
    <w:rsid w:val="002B1CBF"/>
    <w:rsid w:val="002B38D6"/>
    <w:rsid w:val="002B3C86"/>
    <w:rsid w:val="002B4879"/>
    <w:rsid w:val="002C3A3A"/>
    <w:rsid w:val="002C7273"/>
    <w:rsid w:val="002D05AD"/>
    <w:rsid w:val="002D2A35"/>
    <w:rsid w:val="002E2CEE"/>
    <w:rsid w:val="002E7B6F"/>
    <w:rsid w:val="002F3D4B"/>
    <w:rsid w:val="003018DF"/>
    <w:rsid w:val="00307530"/>
    <w:rsid w:val="003101FE"/>
    <w:rsid w:val="00314A59"/>
    <w:rsid w:val="003160CF"/>
    <w:rsid w:val="00320019"/>
    <w:rsid w:val="00332CB7"/>
    <w:rsid w:val="00336696"/>
    <w:rsid w:val="00340D08"/>
    <w:rsid w:val="003411F3"/>
    <w:rsid w:val="00344C0B"/>
    <w:rsid w:val="0035135F"/>
    <w:rsid w:val="0036278C"/>
    <w:rsid w:val="00380540"/>
    <w:rsid w:val="003919DC"/>
    <w:rsid w:val="00393EF8"/>
    <w:rsid w:val="003A2965"/>
    <w:rsid w:val="003C0AC2"/>
    <w:rsid w:val="003C5CEB"/>
    <w:rsid w:val="003C72AB"/>
    <w:rsid w:val="003D128F"/>
    <w:rsid w:val="003E28EF"/>
    <w:rsid w:val="003E469C"/>
    <w:rsid w:val="00404260"/>
    <w:rsid w:val="00405090"/>
    <w:rsid w:val="0040515F"/>
    <w:rsid w:val="004058A3"/>
    <w:rsid w:val="00420EC8"/>
    <w:rsid w:val="004328C5"/>
    <w:rsid w:val="00440390"/>
    <w:rsid w:val="00450245"/>
    <w:rsid w:val="00454915"/>
    <w:rsid w:val="00475596"/>
    <w:rsid w:val="0047773E"/>
    <w:rsid w:val="004823F9"/>
    <w:rsid w:val="0048378C"/>
    <w:rsid w:val="004929FD"/>
    <w:rsid w:val="004930C7"/>
    <w:rsid w:val="00494EC4"/>
    <w:rsid w:val="00496D81"/>
    <w:rsid w:val="004A738A"/>
    <w:rsid w:val="004A7B1E"/>
    <w:rsid w:val="004A7B76"/>
    <w:rsid w:val="004B3941"/>
    <w:rsid w:val="004B5E95"/>
    <w:rsid w:val="004B6FC3"/>
    <w:rsid w:val="004C1A56"/>
    <w:rsid w:val="004D04AD"/>
    <w:rsid w:val="004D1AEF"/>
    <w:rsid w:val="004D214A"/>
    <w:rsid w:val="004D2475"/>
    <w:rsid w:val="004D3AF1"/>
    <w:rsid w:val="004D4E2C"/>
    <w:rsid w:val="004D6057"/>
    <w:rsid w:val="004D7AEF"/>
    <w:rsid w:val="004E44FB"/>
    <w:rsid w:val="004F4F64"/>
    <w:rsid w:val="00503128"/>
    <w:rsid w:val="0050463E"/>
    <w:rsid w:val="0050495F"/>
    <w:rsid w:val="005053FD"/>
    <w:rsid w:val="005113BC"/>
    <w:rsid w:val="00521795"/>
    <w:rsid w:val="00523107"/>
    <w:rsid w:val="00530369"/>
    <w:rsid w:val="00532496"/>
    <w:rsid w:val="00532F05"/>
    <w:rsid w:val="005378D8"/>
    <w:rsid w:val="0054079F"/>
    <w:rsid w:val="00560D0D"/>
    <w:rsid w:val="00563324"/>
    <w:rsid w:val="00566369"/>
    <w:rsid w:val="005671EA"/>
    <w:rsid w:val="005709D8"/>
    <w:rsid w:val="00571136"/>
    <w:rsid w:val="0058005A"/>
    <w:rsid w:val="00580852"/>
    <w:rsid w:val="005908EC"/>
    <w:rsid w:val="00591AD7"/>
    <w:rsid w:val="00596B4B"/>
    <w:rsid w:val="005A0FC8"/>
    <w:rsid w:val="005A1B1A"/>
    <w:rsid w:val="005A7A49"/>
    <w:rsid w:val="005B5108"/>
    <w:rsid w:val="005C187A"/>
    <w:rsid w:val="005C2026"/>
    <w:rsid w:val="005D3DCB"/>
    <w:rsid w:val="005E0076"/>
    <w:rsid w:val="005E0E7F"/>
    <w:rsid w:val="005E26AC"/>
    <w:rsid w:val="005E3E3B"/>
    <w:rsid w:val="005F2725"/>
    <w:rsid w:val="005F46B1"/>
    <w:rsid w:val="00615738"/>
    <w:rsid w:val="00616494"/>
    <w:rsid w:val="00624498"/>
    <w:rsid w:val="006248E5"/>
    <w:rsid w:val="00634DD7"/>
    <w:rsid w:val="00635B8D"/>
    <w:rsid w:val="006422A2"/>
    <w:rsid w:val="00643C36"/>
    <w:rsid w:val="006467BE"/>
    <w:rsid w:val="00655D2C"/>
    <w:rsid w:val="006733D3"/>
    <w:rsid w:val="00674A08"/>
    <w:rsid w:val="00677AF0"/>
    <w:rsid w:val="00680526"/>
    <w:rsid w:val="00680DC6"/>
    <w:rsid w:val="006835EA"/>
    <w:rsid w:val="00683A42"/>
    <w:rsid w:val="006843A4"/>
    <w:rsid w:val="00691ABE"/>
    <w:rsid w:val="006A19C7"/>
    <w:rsid w:val="006A324C"/>
    <w:rsid w:val="006A3FD3"/>
    <w:rsid w:val="006A606F"/>
    <w:rsid w:val="006A70E8"/>
    <w:rsid w:val="006B0E90"/>
    <w:rsid w:val="006B5D99"/>
    <w:rsid w:val="006B6BB0"/>
    <w:rsid w:val="006B6C62"/>
    <w:rsid w:val="006C277F"/>
    <w:rsid w:val="006C2983"/>
    <w:rsid w:val="006C4FAF"/>
    <w:rsid w:val="006D7741"/>
    <w:rsid w:val="006E0C40"/>
    <w:rsid w:val="006E2BC0"/>
    <w:rsid w:val="006E7230"/>
    <w:rsid w:val="006E7ACA"/>
    <w:rsid w:val="006F0073"/>
    <w:rsid w:val="006F4657"/>
    <w:rsid w:val="006F6F4B"/>
    <w:rsid w:val="00705FE9"/>
    <w:rsid w:val="00707F7F"/>
    <w:rsid w:val="0071306C"/>
    <w:rsid w:val="00714B98"/>
    <w:rsid w:val="00716A34"/>
    <w:rsid w:val="00723BB0"/>
    <w:rsid w:val="00726D6B"/>
    <w:rsid w:val="00727C85"/>
    <w:rsid w:val="00735F95"/>
    <w:rsid w:val="0075769C"/>
    <w:rsid w:val="007638C9"/>
    <w:rsid w:val="00765253"/>
    <w:rsid w:val="0077541B"/>
    <w:rsid w:val="007779C1"/>
    <w:rsid w:val="007852D9"/>
    <w:rsid w:val="00787FE2"/>
    <w:rsid w:val="0079391A"/>
    <w:rsid w:val="00794EDD"/>
    <w:rsid w:val="007A06BA"/>
    <w:rsid w:val="007A35AE"/>
    <w:rsid w:val="007B4256"/>
    <w:rsid w:val="007B444A"/>
    <w:rsid w:val="007C1932"/>
    <w:rsid w:val="007D1156"/>
    <w:rsid w:val="007D1AD5"/>
    <w:rsid w:val="007D2A0F"/>
    <w:rsid w:val="007E6501"/>
    <w:rsid w:val="007E70F3"/>
    <w:rsid w:val="007F20C6"/>
    <w:rsid w:val="007F4267"/>
    <w:rsid w:val="007F4FE7"/>
    <w:rsid w:val="00805A4F"/>
    <w:rsid w:val="00807FE3"/>
    <w:rsid w:val="00811471"/>
    <w:rsid w:val="008127DE"/>
    <w:rsid w:val="008152F1"/>
    <w:rsid w:val="00830735"/>
    <w:rsid w:val="00831538"/>
    <w:rsid w:val="00835B62"/>
    <w:rsid w:val="00852715"/>
    <w:rsid w:val="00852E65"/>
    <w:rsid w:val="00861926"/>
    <w:rsid w:val="008800D8"/>
    <w:rsid w:val="00880E01"/>
    <w:rsid w:val="008822C7"/>
    <w:rsid w:val="00882CFC"/>
    <w:rsid w:val="00882F1B"/>
    <w:rsid w:val="00884A26"/>
    <w:rsid w:val="00885621"/>
    <w:rsid w:val="00885E83"/>
    <w:rsid w:val="00886DE3"/>
    <w:rsid w:val="008878B9"/>
    <w:rsid w:val="00892401"/>
    <w:rsid w:val="00892F73"/>
    <w:rsid w:val="00896069"/>
    <w:rsid w:val="008A1272"/>
    <w:rsid w:val="008A47B0"/>
    <w:rsid w:val="008A4F48"/>
    <w:rsid w:val="008B76DB"/>
    <w:rsid w:val="008D2361"/>
    <w:rsid w:val="008D39E1"/>
    <w:rsid w:val="008E15CB"/>
    <w:rsid w:val="008E29E4"/>
    <w:rsid w:val="008E56E0"/>
    <w:rsid w:val="008E6FA4"/>
    <w:rsid w:val="0090009B"/>
    <w:rsid w:val="00904561"/>
    <w:rsid w:val="00905ACF"/>
    <w:rsid w:val="00913FD9"/>
    <w:rsid w:val="0091783B"/>
    <w:rsid w:val="009313B2"/>
    <w:rsid w:val="0093224F"/>
    <w:rsid w:val="0093645A"/>
    <w:rsid w:val="00936A74"/>
    <w:rsid w:val="00941E6E"/>
    <w:rsid w:val="00942B46"/>
    <w:rsid w:val="00943771"/>
    <w:rsid w:val="0094490B"/>
    <w:rsid w:val="00953ECD"/>
    <w:rsid w:val="00960CD7"/>
    <w:rsid w:val="00962A1F"/>
    <w:rsid w:val="00966EE4"/>
    <w:rsid w:val="009703B9"/>
    <w:rsid w:val="0097375E"/>
    <w:rsid w:val="00974C4B"/>
    <w:rsid w:val="00991A11"/>
    <w:rsid w:val="00994415"/>
    <w:rsid w:val="00995E3A"/>
    <w:rsid w:val="00996888"/>
    <w:rsid w:val="009A3D2B"/>
    <w:rsid w:val="009A46C5"/>
    <w:rsid w:val="009A63A4"/>
    <w:rsid w:val="009B056E"/>
    <w:rsid w:val="009B7DE8"/>
    <w:rsid w:val="009C3271"/>
    <w:rsid w:val="009C5C38"/>
    <w:rsid w:val="009D19D4"/>
    <w:rsid w:val="009D5DBC"/>
    <w:rsid w:val="009D6379"/>
    <w:rsid w:val="009E020D"/>
    <w:rsid w:val="009E2EAF"/>
    <w:rsid w:val="009E3F81"/>
    <w:rsid w:val="009E493A"/>
    <w:rsid w:val="009F2288"/>
    <w:rsid w:val="009F43FC"/>
    <w:rsid w:val="009F5C37"/>
    <w:rsid w:val="00A00801"/>
    <w:rsid w:val="00A06EFB"/>
    <w:rsid w:val="00A07F04"/>
    <w:rsid w:val="00A16144"/>
    <w:rsid w:val="00A170D4"/>
    <w:rsid w:val="00A207E4"/>
    <w:rsid w:val="00A21D35"/>
    <w:rsid w:val="00A21DF0"/>
    <w:rsid w:val="00A327E6"/>
    <w:rsid w:val="00A42C19"/>
    <w:rsid w:val="00A51FBE"/>
    <w:rsid w:val="00A5218D"/>
    <w:rsid w:val="00A550C0"/>
    <w:rsid w:val="00A57586"/>
    <w:rsid w:val="00A57FC3"/>
    <w:rsid w:val="00A62967"/>
    <w:rsid w:val="00A64DCE"/>
    <w:rsid w:val="00A65327"/>
    <w:rsid w:val="00A65D6D"/>
    <w:rsid w:val="00A678C7"/>
    <w:rsid w:val="00A67BD3"/>
    <w:rsid w:val="00A703A4"/>
    <w:rsid w:val="00A771B4"/>
    <w:rsid w:val="00A80B95"/>
    <w:rsid w:val="00A8101F"/>
    <w:rsid w:val="00A83D4D"/>
    <w:rsid w:val="00AA1571"/>
    <w:rsid w:val="00AA1C76"/>
    <w:rsid w:val="00AA2C68"/>
    <w:rsid w:val="00AB76AF"/>
    <w:rsid w:val="00AC3C7B"/>
    <w:rsid w:val="00AD176F"/>
    <w:rsid w:val="00AD48CE"/>
    <w:rsid w:val="00AD6BB0"/>
    <w:rsid w:val="00AD7FA2"/>
    <w:rsid w:val="00AE0B8D"/>
    <w:rsid w:val="00AE4CA8"/>
    <w:rsid w:val="00AE4E11"/>
    <w:rsid w:val="00AE7579"/>
    <w:rsid w:val="00AE7849"/>
    <w:rsid w:val="00AF2363"/>
    <w:rsid w:val="00AF4188"/>
    <w:rsid w:val="00B01C1D"/>
    <w:rsid w:val="00B10C65"/>
    <w:rsid w:val="00B114A0"/>
    <w:rsid w:val="00B12C82"/>
    <w:rsid w:val="00B21070"/>
    <w:rsid w:val="00B405E1"/>
    <w:rsid w:val="00B44C19"/>
    <w:rsid w:val="00B46A4C"/>
    <w:rsid w:val="00B51A39"/>
    <w:rsid w:val="00B55AE3"/>
    <w:rsid w:val="00B6720D"/>
    <w:rsid w:val="00B67CA3"/>
    <w:rsid w:val="00B7287B"/>
    <w:rsid w:val="00B739D0"/>
    <w:rsid w:val="00B73AB2"/>
    <w:rsid w:val="00B81740"/>
    <w:rsid w:val="00B85F6F"/>
    <w:rsid w:val="00B90294"/>
    <w:rsid w:val="00B90F8D"/>
    <w:rsid w:val="00B931AB"/>
    <w:rsid w:val="00B94C65"/>
    <w:rsid w:val="00B96B60"/>
    <w:rsid w:val="00B97D79"/>
    <w:rsid w:val="00BA0E48"/>
    <w:rsid w:val="00BA110A"/>
    <w:rsid w:val="00BA119C"/>
    <w:rsid w:val="00BB09A6"/>
    <w:rsid w:val="00BB34E9"/>
    <w:rsid w:val="00BB5C30"/>
    <w:rsid w:val="00BC12E7"/>
    <w:rsid w:val="00BD2E2A"/>
    <w:rsid w:val="00BE40DC"/>
    <w:rsid w:val="00BE4D02"/>
    <w:rsid w:val="00BE5EF2"/>
    <w:rsid w:val="00BF1F23"/>
    <w:rsid w:val="00BF25AC"/>
    <w:rsid w:val="00C0185A"/>
    <w:rsid w:val="00C03DE4"/>
    <w:rsid w:val="00C07BB7"/>
    <w:rsid w:val="00C103A6"/>
    <w:rsid w:val="00C119D5"/>
    <w:rsid w:val="00C125F9"/>
    <w:rsid w:val="00C20440"/>
    <w:rsid w:val="00C233EA"/>
    <w:rsid w:val="00C326D8"/>
    <w:rsid w:val="00C366EA"/>
    <w:rsid w:val="00C473F9"/>
    <w:rsid w:val="00C47BA6"/>
    <w:rsid w:val="00C51674"/>
    <w:rsid w:val="00C53C33"/>
    <w:rsid w:val="00C56A2D"/>
    <w:rsid w:val="00C61B89"/>
    <w:rsid w:val="00C63D42"/>
    <w:rsid w:val="00C6461E"/>
    <w:rsid w:val="00C65D24"/>
    <w:rsid w:val="00C778A4"/>
    <w:rsid w:val="00C77AB0"/>
    <w:rsid w:val="00C82353"/>
    <w:rsid w:val="00C82CEC"/>
    <w:rsid w:val="00C91393"/>
    <w:rsid w:val="00CA1298"/>
    <w:rsid w:val="00CA39A3"/>
    <w:rsid w:val="00CA4654"/>
    <w:rsid w:val="00CB3F3E"/>
    <w:rsid w:val="00CB6052"/>
    <w:rsid w:val="00CB6C81"/>
    <w:rsid w:val="00CC3EAF"/>
    <w:rsid w:val="00CC442E"/>
    <w:rsid w:val="00CD4E23"/>
    <w:rsid w:val="00CD6659"/>
    <w:rsid w:val="00CE1EF5"/>
    <w:rsid w:val="00CE25E2"/>
    <w:rsid w:val="00CE2EEC"/>
    <w:rsid w:val="00CE778C"/>
    <w:rsid w:val="00CF0C68"/>
    <w:rsid w:val="00CF61A9"/>
    <w:rsid w:val="00D00DC2"/>
    <w:rsid w:val="00D01EDC"/>
    <w:rsid w:val="00D03BC7"/>
    <w:rsid w:val="00D05915"/>
    <w:rsid w:val="00D070AC"/>
    <w:rsid w:val="00D12241"/>
    <w:rsid w:val="00D134E0"/>
    <w:rsid w:val="00D13BDB"/>
    <w:rsid w:val="00D308DB"/>
    <w:rsid w:val="00D358EB"/>
    <w:rsid w:val="00D4109A"/>
    <w:rsid w:val="00D4243A"/>
    <w:rsid w:val="00D42CEC"/>
    <w:rsid w:val="00D4375C"/>
    <w:rsid w:val="00D439C1"/>
    <w:rsid w:val="00D44EA7"/>
    <w:rsid w:val="00D45FA3"/>
    <w:rsid w:val="00D5634A"/>
    <w:rsid w:val="00D571BA"/>
    <w:rsid w:val="00D67AC6"/>
    <w:rsid w:val="00D7151A"/>
    <w:rsid w:val="00D76178"/>
    <w:rsid w:val="00D77C48"/>
    <w:rsid w:val="00D81502"/>
    <w:rsid w:val="00D8370B"/>
    <w:rsid w:val="00D83D1B"/>
    <w:rsid w:val="00D936B7"/>
    <w:rsid w:val="00D94254"/>
    <w:rsid w:val="00D94665"/>
    <w:rsid w:val="00DA2F83"/>
    <w:rsid w:val="00DB1765"/>
    <w:rsid w:val="00DB23F0"/>
    <w:rsid w:val="00DB7CE7"/>
    <w:rsid w:val="00DC5A4E"/>
    <w:rsid w:val="00DC5D80"/>
    <w:rsid w:val="00DD0081"/>
    <w:rsid w:val="00DD438D"/>
    <w:rsid w:val="00DE1470"/>
    <w:rsid w:val="00DE30F3"/>
    <w:rsid w:val="00DE5BC0"/>
    <w:rsid w:val="00DE6584"/>
    <w:rsid w:val="00DF5A22"/>
    <w:rsid w:val="00DF6849"/>
    <w:rsid w:val="00E028D4"/>
    <w:rsid w:val="00E034F5"/>
    <w:rsid w:val="00E04E4B"/>
    <w:rsid w:val="00E07427"/>
    <w:rsid w:val="00E114B2"/>
    <w:rsid w:val="00E22DF8"/>
    <w:rsid w:val="00E3494E"/>
    <w:rsid w:val="00E355DE"/>
    <w:rsid w:val="00E405ED"/>
    <w:rsid w:val="00E41FC8"/>
    <w:rsid w:val="00E43E03"/>
    <w:rsid w:val="00E51BE0"/>
    <w:rsid w:val="00E52798"/>
    <w:rsid w:val="00E54E6F"/>
    <w:rsid w:val="00E56EAB"/>
    <w:rsid w:val="00E57852"/>
    <w:rsid w:val="00E67812"/>
    <w:rsid w:val="00E7169F"/>
    <w:rsid w:val="00E76CE1"/>
    <w:rsid w:val="00E804BD"/>
    <w:rsid w:val="00E863E6"/>
    <w:rsid w:val="00E9105D"/>
    <w:rsid w:val="00E92105"/>
    <w:rsid w:val="00EA2938"/>
    <w:rsid w:val="00EA2F9B"/>
    <w:rsid w:val="00EB1CC6"/>
    <w:rsid w:val="00EC0F28"/>
    <w:rsid w:val="00EC38B9"/>
    <w:rsid w:val="00EC6A02"/>
    <w:rsid w:val="00ED4A97"/>
    <w:rsid w:val="00EE10E1"/>
    <w:rsid w:val="00EE120E"/>
    <w:rsid w:val="00EE7E4E"/>
    <w:rsid w:val="00EF1A63"/>
    <w:rsid w:val="00EF431B"/>
    <w:rsid w:val="00EF6231"/>
    <w:rsid w:val="00F0707F"/>
    <w:rsid w:val="00F07FEC"/>
    <w:rsid w:val="00F12C85"/>
    <w:rsid w:val="00F17ADB"/>
    <w:rsid w:val="00F21A5E"/>
    <w:rsid w:val="00F36405"/>
    <w:rsid w:val="00F365FE"/>
    <w:rsid w:val="00F36655"/>
    <w:rsid w:val="00F44628"/>
    <w:rsid w:val="00F50E66"/>
    <w:rsid w:val="00F50E68"/>
    <w:rsid w:val="00F5232F"/>
    <w:rsid w:val="00F56562"/>
    <w:rsid w:val="00F56952"/>
    <w:rsid w:val="00F57BAC"/>
    <w:rsid w:val="00F61EF9"/>
    <w:rsid w:val="00F6558B"/>
    <w:rsid w:val="00F660DE"/>
    <w:rsid w:val="00F71377"/>
    <w:rsid w:val="00F734FE"/>
    <w:rsid w:val="00F755D4"/>
    <w:rsid w:val="00F779FB"/>
    <w:rsid w:val="00F82ACE"/>
    <w:rsid w:val="00F85428"/>
    <w:rsid w:val="00F9167C"/>
    <w:rsid w:val="00F94D46"/>
    <w:rsid w:val="00FA3781"/>
    <w:rsid w:val="00FA3BAC"/>
    <w:rsid w:val="00FA5BD7"/>
    <w:rsid w:val="00FB0567"/>
    <w:rsid w:val="00FB0CD1"/>
    <w:rsid w:val="00FC06C4"/>
    <w:rsid w:val="00FC0D07"/>
    <w:rsid w:val="00FC1225"/>
    <w:rsid w:val="00FC1A6B"/>
    <w:rsid w:val="00FC2573"/>
    <w:rsid w:val="00FC38AF"/>
    <w:rsid w:val="00FD2668"/>
    <w:rsid w:val="00FD6092"/>
    <w:rsid w:val="00FE2207"/>
    <w:rsid w:val="00FE38C6"/>
    <w:rsid w:val="00FF56F7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58F1E"/>
  <w15:chartTrackingRefBased/>
  <w15:docId w15:val="{06FAAB0A-C1D7-40E6-84D4-2C0388CF6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2">
    <w:name w:val="heading 2"/>
    <w:basedOn w:val="Normal"/>
    <w:link w:val="Ttulo2Car"/>
    <w:uiPriority w:val="9"/>
    <w:qFormat/>
    <w:rsid w:val="001421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A06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06BA"/>
  </w:style>
  <w:style w:type="paragraph" w:styleId="Piedepgina">
    <w:name w:val="footer"/>
    <w:basedOn w:val="Normal"/>
    <w:link w:val="PiedepginaCar"/>
    <w:uiPriority w:val="99"/>
    <w:unhideWhenUsed/>
    <w:rsid w:val="007A06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06BA"/>
  </w:style>
  <w:style w:type="paragraph" w:styleId="Prrafodelista">
    <w:name w:val="List Paragraph"/>
    <w:aliases w:val="titulo 3,Lista vistosa - Énfasis 11,VIÑETA,VIÑETAS,Betulia Título 1,Fluvial1,Párrafo de lista2,Viñetas,BOLADEF,Bolita,BOLA,Guión,Titulo 8,HOJA,Párrafo de lista31,ViÃ±eta 2,Párrafo de lista5,Párrafo de lista22,TIT 2 IND,Viñeta 6,Ha"/>
    <w:basedOn w:val="Normal"/>
    <w:link w:val="PrrafodelistaCar"/>
    <w:uiPriority w:val="34"/>
    <w:qFormat/>
    <w:rsid w:val="006B6BB0"/>
    <w:pPr>
      <w:spacing w:after="200" w:line="276" w:lineRule="auto"/>
      <w:ind w:left="720"/>
      <w:contextualSpacing/>
    </w:pPr>
    <w:rPr>
      <w:rFonts w:ascii="Calibri" w:eastAsia="Calibri" w:hAnsi="Calibri" w:cs="Calibri"/>
      <w:lang w:eastAsia="es-CO"/>
    </w:rPr>
  </w:style>
  <w:style w:type="character" w:customStyle="1" w:styleId="PrrafodelistaCar">
    <w:name w:val="Párrafo de lista Car"/>
    <w:aliases w:val="titulo 3 Car,Lista vistosa - Énfasis 11 Car,VIÑETA Car,VIÑETAS Car,Betulia Título 1 Car,Fluvial1 Car,Párrafo de lista2 Car,Viñetas Car,BOLADEF Car,Bolita Car,BOLA Car,Guión Car,Titulo 8 Car,HOJA Car,Párrafo de lista31 Car,Ha Car"/>
    <w:link w:val="Prrafodelista"/>
    <w:uiPriority w:val="34"/>
    <w:locked/>
    <w:rsid w:val="006B6BB0"/>
    <w:rPr>
      <w:rFonts w:ascii="Calibri" w:eastAsia="Calibri" w:hAnsi="Calibri" w:cs="Calibri"/>
      <w:lang w:val="es-CO"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F21A5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21A5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21A5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21A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21A5E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886DE3"/>
    <w:pPr>
      <w:spacing w:after="0" w:line="240" w:lineRule="auto"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20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2026"/>
    <w:rPr>
      <w:rFonts w:ascii="Segoe UI" w:hAnsi="Segoe UI" w:cs="Segoe UI"/>
      <w:sz w:val="18"/>
      <w:szCs w:val="18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14217B"/>
    <w:rPr>
      <w:rFonts w:ascii="Times New Roman" w:eastAsia="Times New Roman" w:hAnsi="Times New Roman" w:cs="Times New Roman"/>
      <w:b/>
      <w:bCs/>
      <w:sz w:val="36"/>
      <w:szCs w:val="36"/>
      <w:lang w:val="es-CO" w:eastAsia="es-CO"/>
    </w:rPr>
  </w:style>
  <w:style w:type="paragraph" w:styleId="Sinespaciado">
    <w:name w:val="No Spacing"/>
    <w:link w:val="SinespaciadoCar"/>
    <w:uiPriority w:val="1"/>
    <w:qFormat/>
    <w:rsid w:val="0014217B"/>
    <w:pPr>
      <w:suppressAutoHyphens/>
      <w:spacing w:after="0" w:line="240" w:lineRule="auto"/>
      <w:jc w:val="both"/>
    </w:pPr>
    <w:rPr>
      <w:rFonts w:ascii="Arial" w:eastAsia="Calibri" w:hAnsi="Arial" w:cs="Arial"/>
      <w:color w:val="000000"/>
      <w:sz w:val="28"/>
      <w:szCs w:val="28"/>
      <w:lang w:val="es-ES_tradnl" w:eastAsia="es-ES_tradnl"/>
    </w:rPr>
  </w:style>
  <w:style w:type="character" w:customStyle="1" w:styleId="SinespaciadoCar">
    <w:name w:val="Sin espaciado Car"/>
    <w:link w:val="Sinespaciado"/>
    <w:uiPriority w:val="1"/>
    <w:rsid w:val="0014217B"/>
    <w:rPr>
      <w:rFonts w:ascii="Arial" w:eastAsia="Calibri" w:hAnsi="Arial" w:cs="Arial"/>
      <w:color w:val="000000"/>
      <w:sz w:val="28"/>
      <w:szCs w:val="28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1358</Words>
  <Characters>7279</Characters>
  <Application>Microsoft Office Word</Application>
  <DocSecurity>0</DocSecurity>
  <Lines>291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Hugo Palacios</cp:lastModifiedBy>
  <cp:revision>3</cp:revision>
  <cp:lastPrinted>2026-07-11T01:05:00Z</cp:lastPrinted>
  <dcterms:created xsi:type="dcterms:W3CDTF">2026-07-11T01:05:00Z</dcterms:created>
  <dcterms:modified xsi:type="dcterms:W3CDTF">2026-07-11T01:05:00Z</dcterms:modified>
</cp:coreProperties>
</file>